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180F1" w14:textId="77777777" w:rsidR="008A2840" w:rsidRPr="00B75BAF" w:rsidRDefault="008A2840" w:rsidP="002E0344">
      <w:pPr>
        <w:rPr>
          <w:rFonts w:ascii="Helvetica" w:hAnsi="Helvetica" w:cs="Arial"/>
          <w:b/>
          <w:bCs/>
          <w:color w:val="0070C0"/>
          <w:sz w:val="28"/>
          <w:szCs w:val="28"/>
        </w:rPr>
      </w:pPr>
    </w:p>
    <w:p w14:paraId="7DCE7F5E" w14:textId="77777777" w:rsidR="00D06EC0" w:rsidRPr="00CD32C5" w:rsidRDefault="00D06EC0" w:rsidP="002E0344">
      <w:pPr>
        <w:rPr>
          <w:rFonts w:ascii="Helvetica" w:hAnsi="Helvetica" w:cs="Arial"/>
          <w:b/>
          <w:bCs/>
          <w:sz w:val="28"/>
          <w:szCs w:val="28"/>
        </w:rPr>
      </w:pPr>
    </w:p>
    <w:p w14:paraId="3EF73E2E" w14:textId="77777777" w:rsidR="008154BF" w:rsidRPr="008154BF" w:rsidRDefault="008154BF" w:rsidP="008154BF">
      <w:pPr>
        <w:rPr>
          <w:rFonts w:ascii="Helvetica" w:eastAsia="Times New Roman" w:hAnsi="Helvetica" w:cs="Arial"/>
          <w:b/>
          <w:bCs/>
          <w:color w:val="383838"/>
          <w:sz w:val="32"/>
          <w:szCs w:val="32"/>
          <w:lang w:val="de-DE"/>
        </w:rPr>
      </w:pPr>
      <w:r w:rsidRPr="008154BF">
        <w:rPr>
          <w:rFonts w:ascii="Helvetica" w:eastAsia="Times New Roman" w:hAnsi="Helvetica" w:cs="Arial"/>
          <w:b/>
          <w:bCs/>
          <w:color w:val="383838"/>
          <w:sz w:val="32"/>
          <w:szCs w:val="32"/>
          <w:lang w:val="de-DE"/>
        </w:rPr>
        <w:t>Kontinuierliche Überwachung im Reinraum</w:t>
      </w:r>
    </w:p>
    <w:p w14:paraId="5D528215" w14:textId="467D07D5" w:rsidR="009A4A48" w:rsidRPr="00CD32C5" w:rsidRDefault="008876AE" w:rsidP="00C36922">
      <w:pPr>
        <w:ind w:right="-6"/>
        <w:rPr>
          <w:rFonts w:ascii="Helvetica" w:eastAsia="Times New Roman" w:hAnsi="Helvetica" w:cs="Arial"/>
          <w:b/>
          <w:bCs/>
          <w:color w:val="383838"/>
          <w:sz w:val="28"/>
          <w:szCs w:val="28"/>
        </w:rPr>
      </w:pPr>
      <w:r w:rsidRPr="00B75BAF">
        <w:rPr>
          <w:rFonts w:ascii="Helvetica" w:hAnsi="Helvetica" w:cs="Arial"/>
          <w:b/>
          <w:noProof/>
          <w:color w:val="00B0F0"/>
          <w:sz w:val="20"/>
          <w:szCs w:val="20"/>
        </w:rPr>
        <mc:AlternateContent>
          <mc:Choice Requires="wps">
            <w:drawing>
              <wp:anchor distT="0" distB="0" distL="114300" distR="114300" simplePos="0" relativeHeight="251691008" behindDoc="0" locked="0" layoutInCell="1" allowOverlap="1" wp14:anchorId="03A45AC2" wp14:editId="6F8B58DE">
                <wp:simplePos x="0" y="0"/>
                <wp:positionH relativeFrom="column">
                  <wp:posOffset>3904214</wp:posOffset>
                </wp:positionH>
                <wp:positionV relativeFrom="paragraph">
                  <wp:posOffset>701975</wp:posOffset>
                </wp:positionV>
                <wp:extent cx="114300" cy="114300"/>
                <wp:effectExtent l="0" t="0" r="0" b="0"/>
                <wp:wrapThrough wrapText="bothSides">
                  <wp:wrapPolygon edited="0">
                    <wp:start x="2400" y="2400"/>
                    <wp:lineTo x="2400" y="16800"/>
                    <wp:lineTo x="16800" y="16800"/>
                    <wp:lineTo x="16800" y="2400"/>
                    <wp:lineTo x="2400" y="2400"/>
                  </wp:wrapPolygon>
                </wp:wrapThrough>
                <wp:docPr id="13" name="Multiplizieren 13"/>
                <wp:cNvGraphicFramePr/>
                <a:graphic xmlns:a="http://schemas.openxmlformats.org/drawingml/2006/main">
                  <a:graphicData uri="http://schemas.microsoft.com/office/word/2010/wordprocessingShape">
                    <wps:wsp>
                      <wps:cNvSpPr/>
                      <wps:spPr>
                        <a:xfrm>
                          <a:off x="0" y="0"/>
                          <a:ext cx="114300" cy="114300"/>
                        </a:xfrm>
                        <a:prstGeom prst="mathMultiply">
                          <a:avLst/>
                        </a:prstGeom>
                        <a:solidFill>
                          <a:srgbClr val="00507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F451B" id="Multiplizieren 13" o:spid="_x0000_s1026" style="position:absolute;margin-left:307.4pt;margin-top:55.25pt;width:9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" path="m17947,36957l36957,17947,57150,38141,77343,17947,96353,36957,76159,57150,96353,77343,77343,96353,57150,76159,36957,96353,17947,77343,38141,57150,17947,36957xe" fillcolor="#00507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65283E" w:rsidRPr="00CD32C5">
        <w:rPr>
          <w:rFonts w:ascii="Helvetica" w:hAnsi="Helvetica"/>
          <w:b/>
          <w:noProof/>
          <w:sz w:val="20"/>
          <w:szCs w:val="20"/>
        </w:rPr>
        <mc:AlternateContent>
          <mc:Choice Requires="wps">
            <w:drawing>
              <wp:anchor distT="0" distB="0" distL="114300" distR="114300" simplePos="0" relativeHeight="251661312" behindDoc="0" locked="0" layoutInCell="1" allowOverlap="1" wp14:anchorId="1E43E5AD" wp14:editId="52D46763">
                <wp:simplePos x="0" y="0"/>
                <wp:positionH relativeFrom="margin">
                  <wp:align>right</wp:align>
                </wp:positionH>
                <wp:positionV relativeFrom="paragraph">
                  <wp:posOffset>323850</wp:posOffset>
                </wp:positionV>
                <wp:extent cx="5845175" cy="1443355"/>
                <wp:effectExtent l="0" t="0" r="0" b="4445"/>
                <wp:wrapSquare wrapText="bothSides"/>
                <wp:docPr id="1" name="Textfeld 1"/>
                <wp:cNvGraphicFramePr/>
                <a:graphic xmlns:a="http://schemas.openxmlformats.org/drawingml/2006/main">
                  <a:graphicData uri="http://schemas.microsoft.com/office/word/2010/wordprocessingShape">
                    <wps:wsp>
                      <wps:cNvSpPr txBox="1"/>
                      <wps:spPr>
                        <a:xfrm>
                          <a:off x="0" y="0"/>
                          <a:ext cx="5845175" cy="1443789"/>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3691A22" w14:textId="1841EA7B" w:rsidR="0065283E" w:rsidRPr="0065283E" w:rsidRDefault="005D79FE" w:rsidP="0065283E">
                            <w:pPr>
                              <w:spacing w:line="480" w:lineRule="auto"/>
                              <w:rPr>
                                <w:rFonts w:ascii="Arial" w:hAnsi="Arial"/>
                                <w:b/>
                                <w:sz w:val="20"/>
                                <w:szCs w:val="20"/>
                              </w:rPr>
                            </w:pPr>
                            <w:proofErr w:type="spellStart"/>
                            <w:r w:rsidRPr="00CB06B9">
                              <w:rPr>
                                <w:rFonts w:ascii="Arial" w:hAnsi="Arial" w:cs="Times New Roman"/>
                                <w:b/>
                                <w:color w:val="000000"/>
                                <w:sz w:val="20"/>
                                <w:szCs w:val="20"/>
                              </w:rPr>
                              <w:t>A</w:t>
                            </w:r>
                            <w:r w:rsidR="00446C5A" w:rsidRPr="00CB06B9">
                              <w:rPr>
                                <w:rFonts w:ascii="Arial" w:hAnsi="Arial" w:cs="Times New Roman"/>
                                <w:b/>
                                <w:color w:val="000000"/>
                                <w:sz w:val="20"/>
                                <w:szCs w:val="20"/>
                              </w:rPr>
                              <w:t>uf</w:t>
                            </w:r>
                            <w:proofErr w:type="spellEnd"/>
                            <w:r w:rsidR="00446C5A" w:rsidRPr="00CB06B9">
                              <w:rPr>
                                <w:rFonts w:ascii="Arial" w:hAnsi="Arial" w:cs="Times New Roman"/>
                                <w:b/>
                                <w:color w:val="000000"/>
                                <w:sz w:val="20"/>
                                <w:szCs w:val="20"/>
                              </w:rPr>
                              <w:t xml:space="preserve"> </w:t>
                            </w:r>
                            <w:proofErr w:type="spellStart"/>
                            <w:r w:rsidR="00446C5A" w:rsidRPr="00CB06B9">
                              <w:rPr>
                                <w:rFonts w:ascii="Arial" w:hAnsi="Arial" w:cs="Times New Roman"/>
                                <w:b/>
                                <w:color w:val="000000"/>
                                <w:sz w:val="20"/>
                                <w:szCs w:val="20"/>
                              </w:rPr>
                              <w:t>einen</w:t>
                            </w:r>
                            <w:proofErr w:type="spellEnd"/>
                            <w:r w:rsidRPr="00CB06B9">
                              <w:rPr>
                                <w:rFonts w:ascii="Arial" w:hAnsi="Arial" w:cs="Times New Roman"/>
                                <w:b/>
                                <w:color w:val="000000"/>
                                <w:sz w:val="20"/>
                                <w:szCs w:val="20"/>
                              </w:rPr>
                              <w:t xml:space="preserve"> Blick:</w:t>
                            </w:r>
                          </w:p>
                          <w:p w14:paraId="0DA004B4" w14:textId="77777777" w:rsidR="008154BF" w:rsidRPr="008154BF" w:rsidRDefault="008154BF" w:rsidP="008154BF">
                            <w:pPr>
                              <w:pStyle w:val="Listenabsatz"/>
                              <w:numPr>
                                <w:ilvl w:val="0"/>
                                <w:numId w:val="2"/>
                              </w:numPr>
                              <w:spacing w:line="240" w:lineRule="auto"/>
                              <w:rPr>
                                <w:rFonts w:ascii="Helvetica" w:eastAsia="Times New Roman" w:hAnsi="Helvetica" w:cs="Arial"/>
                                <w:b/>
                                <w:bCs/>
                                <w:color w:val="383838"/>
                                <w:sz w:val="20"/>
                                <w:szCs w:val="20"/>
                              </w:rPr>
                            </w:pPr>
                            <w:r w:rsidRPr="008154BF">
                              <w:rPr>
                                <w:rFonts w:ascii="Helvetica" w:eastAsia="Times New Roman" w:hAnsi="Helvetica" w:cs="Arial"/>
                                <w:color w:val="383838"/>
                                <w:sz w:val="20"/>
                                <w:szCs w:val="20"/>
                              </w:rPr>
                              <w:t xml:space="preserve">Thommen Medical AG erweitert Produktionsstandort </w:t>
                            </w:r>
                          </w:p>
                          <w:p w14:paraId="728B21D9" w14:textId="7B874C3C" w:rsidR="006719C1" w:rsidRPr="008154BF" w:rsidRDefault="008154BF" w:rsidP="008154BF">
                            <w:pPr>
                              <w:pStyle w:val="Listenabsatz"/>
                              <w:spacing w:line="360" w:lineRule="auto"/>
                              <w:ind w:left="360"/>
                              <w:rPr>
                                <w:rFonts w:ascii="Helvetica" w:eastAsia="Times New Roman" w:hAnsi="Helvetica" w:cs="Arial"/>
                                <w:b/>
                                <w:bCs/>
                                <w:color w:val="383838"/>
                                <w:sz w:val="20"/>
                                <w:szCs w:val="20"/>
                              </w:rPr>
                            </w:pPr>
                            <w:r w:rsidRPr="008154BF">
                              <w:rPr>
                                <w:rFonts w:ascii="Helvetica" w:eastAsia="Times New Roman" w:hAnsi="Helvetica" w:cs="Arial"/>
                                <w:color w:val="383838"/>
                                <w:sz w:val="20"/>
                                <w:szCs w:val="20"/>
                              </w:rPr>
                              <w:t>mit Reinraum</w:t>
                            </w:r>
                          </w:p>
                          <w:p w14:paraId="573CD66E" w14:textId="77777777" w:rsidR="008154BF" w:rsidRDefault="008154BF" w:rsidP="008154BF">
                            <w:pPr>
                              <w:pStyle w:val="Listenabsatz"/>
                              <w:numPr>
                                <w:ilvl w:val="0"/>
                                <w:numId w:val="2"/>
                              </w:numPr>
                              <w:spacing w:line="240" w:lineRule="auto"/>
                              <w:rPr>
                                <w:rFonts w:ascii="Helvetica" w:eastAsia="Times New Roman" w:hAnsi="Helvetica" w:cs="Arial"/>
                                <w:color w:val="383838"/>
                                <w:sz w:val="20"/>
                                <w:szCs w:val="20"/>
                              </w:rPr>
                            </w:pPr>
                            <w:proofErr w:type="spellStart"/>
                            <w:r w:rsidRPr="008154BF">
                              <w:rPr>
                                <w:rFonts w:ascii="Helvetica" w:eastAsia="Times New Roman" w:hAnsi="Helvetica" w:cs="Arial"/>
                                <w:color w:val="383838"/>
                                <w:sz w:val="20"/>
                                <w:szCs w:val="20"/>
                              </w:rPr>
                              <w:t>Rotronic</w:t>
                            </w:r>
                            <w:proofErr w:type="spellEnd"/>
                            <w:r w:rsidRPr="008154BF">
                              <w:rPr>
                                <w:rFonts w:ascii="Helvetica" w:eastAsia="Times New Roman" w:hAnsi="Helvetica" w:cs="Arial"/>
                                <w:color w:val="383838"/>
                                <w:sz w:val="20"/>
                                <w:szCs w:val="20"/>
                              </w:rPr>
                              <w:t xml:space="preserve"> Monitoring System (RMS) überwacht Temperatur, </w:t>
                            </w:r>
                          </w:p>
                          <w:p w14:paraId="224D62E0" w14:textId="4F5050E9" w:rsidR="008154BF" w:rsidRPr="008154BF" w:rsidRDefault="008154BF" w:rsidP="008154BF">
                            <w:pPr>
                              <w:pStyle w:val="Listenabsatz"/>
                              <w:spacing w:line="360" w:lineRule="auto"/>
                              <w:ind w:left="360"/>
                              <w:rPr>
                                <w:rFonts w:ascii="Helvetica" w:eastAsia="Times New Roman" w:hAnsi="Helvetica" w:cs="Arial"/>
                                <w:color w:val="383838"/>
                                <w:sz w:val="20"/>
                                <w:szCs w:val="20"/>
                              </w:rPr>
                            </w:pPr>
                            <w:r w:rsidRPr="008154BF">
                              <w:rPr>
                                <w:rFonts w:ascii="Helvetica" w:eastAsia="Times New Roman" w:hAnsi="Helvetica" w:cs="Arial"/>
                                <w:color w:val="383838"/>
                                <w:sz w:val="20"/>
                                <w:szCs w:val="20"/>
                              </w:rPr>
                              <w:t>Feuchtigkeit und Druck</w:t>
                            </w:r>
                          </w:p>
                          <w:p w14:paraId="7C9AD0D8" w14:textId="77777777" w:rsidR="008154BF" w:rsidRPr="008154BF" w:rsidRDefault="008154BF" w:rsidP="008154BF">
                            <w:pPr>
                              <w:pStyle w:val="Listenabsatz"/>
                              <w:numPr>
                                <w:ilvl w:val="0"/>
                                <w:numId w:val="2"/>
                              </w:numPr>
                              <w:spacing w:line="360" w:lineRule="auto"/>
                              <w:rPr>
                                <w:rFonts w:ascii="Helvetica" w:eastAsia="Times New Roman" w:hAnsi="Helvetica" w:cs="Arial"/>
                                <w:color w:val="383838"/>
                                <w:sz w:val="20"/>
                                <w:szCs w:val="20"/>
                              </w:rPr>
                            </w:pPr>
                            <w:r w:rsidRPr="008154BF">
                              <w:rPr>
                                <w:rFonts w:ascii="Helvetica" w:eastAsia="Times New Roman" w:hAnsi="Helvetica" w:cs="Arial"/>
                                <w:color w:val="383838"/>
                                <w:sz w:val="20"/>
                                <w:szCs w:val="20"/>
                              </w:rPr>
                              <w:t>RMS mit Notfall-Alarmsystem lässt sich flexibel erweitern</w:t>
                            </w:r>
                          </w:p>
                          <w:p w14:paraId="6029AEA9" w14:textId="0DD6FFE6" w:rsidR="00D06EC0" w:rsidRPr="00D06EC0" w:rsidRDefault="00D06EC0" w:rsidP="008154BF">
                            <w:pPr>
                              <w:pStyle w:val="Listenabsatz"/>
                              <w:spacing w:line="360" w:lineRule="auto"/>
                              <w:ind w:left="360"/>
                              <w:rPr>
                                <w:rFonts w:ascii="Helvetica" w:eastAsia="Times New Roman" w:hAnsi="Helvetica" w:cs="Arial"/>
                                <w:color w:val="383838"/>
                                <w:sz w:val="20"/>
                                <w:szCs w:val="20"/>
                              </w:rPr>
                            </w:pPr>
                          </w:p>
                          <w:p w14:paraId="38CF2556" w14:textId="18B5F39E" w:rsidR="00F610F2" w:rsidRPr="00F610F2" w:rsidRDefault="00F610F2" w:rsidP="0064498A">
                            <w:pPr>
                              <w:pStyle w:val="Listenabsatz"/>
                              <w:spacing w:after="160" w:line="259" w:lineRule="auto"/>
                              <w:ind w:left="360"/>
                              <w:rPr>
                                <w:rFonts w:ascii="Helvetica" w:eastAsia="Times New Roman" w:hAnsi="Helvetica" w:cs="Arial"/>
                                <w:color w:val="383838"/>
                                <w:sz w:val="20"/>
                                <w:szCs w:val="20"/>
                              </w:rPr>
                            </w:pPr>
                          </w:p>
                          <w:p w14:paraId="48CF83CB" w14:textId="77777777" w:rsidR="0047029B" w:rsidRPr="00F610F2" w:rsidRDefault="0047029B" w:rsidP="00F610F2">
                            <w:pPr>
                              <w:pStyle w:val="Listenabsatz"/>
                              <w:spacing w:line="240" w:lineRule="auto"/>
                              <w:ind w:left="360"/>
                              <w:rPr>
                                <w:rFonts w:ascii="Helvetica" w:hAnsi="Helvetica" w:cs="Times New Roman"/>
                                <w:color w:val="000000"/>
                                <w:sz w:val="20"/>
                                <w:szCs w:val="20"/>
                              </w:rPr>
                            </w:pPr>
                          </w:p>
                          <w:p w14:paraId="57DEB282" w14:textId="77777777" w:rsidR="0065283E" w:rsidRPr="0047029B" w:rsidRDefault="0065283E" w:rsidP="0047029B">
                            <w:pPr>
                              <w:rPr>
                                <w:rFonts w:ascii="Arial" w:hAnsi="Arial" w:cs="Arial"/>
                                <w:color w:val="000000"/>
                                <w:sz w:val="20"/>
                                <w:szCs w:val="20"/>
                              </w:rPr>
                            </w:pPr>
                          </w:p>
                          <w:p w14:paraId="6A8A54A8" w14:textId="77777777" w:rsidR="0065283E" w:rsidRPr="0065283E" w:rsidRDefault="0065283E" w:rsidP="0065283E">
                            <w:pPr>
                              <w:rPr>
                                <w:rFonts w:ascii="Arial" w:hAnsi="Arial" w:cs="Arial"/>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3E5AD" id="_x0000_t202" coordsize="21600,21600" o:spt="202" path="m,l,21600r21600,l21600,xe">
                <v:stroke joinstyle="miter"/>
                <v:path gradientshapeok="t" o:connecttype="rect"/>
              </v:shapetype>
              <v:shape id="Textfeld 1" o:spid="_x0000_s1026" type="#_x0000_t202" style="position:absolute;margin-left:409.05pt;margin-top:25.5pt;width:460.25pt;height:113.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" fillcolor="#d8d8d8 [2732]" stroked="f">
                <v:textbox>
                  <w:txbxContent>
                    <w:p w14:paraId="43691A22" w14:textId="1841EA7B" w:rsidR="0065283E" w:rsidRPr="0065283E" w:rsidRDefault="005D79FE" w:rsidP="0065283E">
                      <w:pPr>
                        <w:spacing w:line="480" w:lineRule="auto"/>
                        <w:rPr>
                          <w:rFonts w:ascii="Arial" w:hAnsi="Arial"/>
                          <w:b/>
                          <w:sz w:val="20"/>
                          <w:szCs w:val="20"/>
                        </w:rPr>
                      </w:pPr>
                      <w:proofErr w:type="spellStart"/>
                      <w:r w:rsidRPr="00CB06B9">
                        <w:rPr>
                          <w:rFonts w:ascii="Arial" w:hAnsi="Arial" w:cs="Times New Roman"/>
                          <w:b/>
                          <w:color w:val="000000"/>
                          <w:sz w:val="20"/>
                          <w:szCs w:val="20"/>
                        </w:rPr>
                        <w:t>A</w:t>
                      </w:r>
                      <w:r w:rsidR="00446C5A" w:rsidRPr="00CB06B9">
                        <w:rPr>
                          <w:rFonts w:ascii="Arial" w:hAnsi="Arial" w:cs="Times New Roman"/>
                          <w:b/>
                          <w:color w:val="000000"/>
                          <w:sz w:val="20"/>
                          <w:szCs w:val="20"/>
                        </w:rPr>
                        <w:t>uf</w:t>
                      </w:r>
                      <w:proofErr w:type="spellEnd"/>
                      <w:r w:rsidR="00446C5A" w:rsidRPr="00CB06B9">
                        <w:rPr>
                          <w:rFonts w:ascii="Arial" w:hAnsi="Arial" w:cs="Times New Roman"/>
                          <w:b/>
                          <w:color w:val="000000"/>
                          <w:sz w:val="20"/>
                          <w:szCs w:val="20"/>
                        </w:rPr>
                        <w:t xml:space="preserve"> </w:t>
                      </w:r>
                      <w:proofErr w:type="spellStart"/>
                      <w:r w:rsidR="00446C5A" w:rsidRPr="00CB06B9">
                        <w:rPr>
                          <w:rFonts w:ascii="Arial" w:hAnsi="Arial" w:cs="Times New Roman"/>
                          <w:b/>
                          <w:color w:val="000000"/>
                          <w:sz w:val="20"/>
                          <w:szCs w:val="20"/>
                        </w:rPr>
                        <w:t>einen</w:t>
                      </w:r>
                      <w:proofErr w:type="spellEnd"/>
                      <w:r w:rsidRPr="00CB06B9">
                        <w:rPr>
                          <w:rFonts w:ascii="Arial" w:hAnsi="Arial" w:cs="Times New Roman"/>
                          <w:b/>
                          <w:color w:val="000000"/>
                          <w:sz w:val="20"/>
                          <w:szCs w:val="20"/>
                        </w:rPr>
                        <w:t xml:space="preserve"> Blick:</w:t>
                      </w:r>
                    </w:p>
                    <w:p w14:paraId="0DA004B4" w14:textId="77777777" w:rsidR="008154BF" w:rsidRPr="008154BF" w:rsidRDefault="008154BF" w:rsidP="008154BF">
                      <w:pPr>
                        <w:pStyle w:val="Listenabsatz"/>
                        <w:numPr>
                          <w:ilvl w:val="0"/>
                          <w:numId w:val="2"/>
                        </w:numPr>
                        <w:spacing w:line="240" w:lineRule="auto"/>
                        <w:rPr>
                          <w:rFonts w:ascii="Helvetica" w:eastAsia="Times New Roman" w:hAnsi="Helvetica" w:cs="Arial"/>
                          <w:b/>
                          <w:bCs/>
                          <w:color w:val="383838"/>
                          <w:sz w:val="20"/>
                          <w:szCs w:val="20"/>
                        </w:rPr>
                      </w:pPr>
                      <w:r w:rsidRPr="008154BF">
                        <w:rPr>
                          <w:rFonts w:ascii="Helvetica" w:eastAsia="Times New Roman" w:hAnsi="Helvetica" w:cs="Arial"/>
                          <w:color w:val="383838"/>
                          <w:sz w:val="20"/>
                          <w:szCs w:val="20"/>
                        </w:rPr>
                        <w:t xml:space="preserve">Thommen Medical AG erweitert Produktionsstandort </w:t>
                      </w:r>
                    </w:p>
                    <w:p w14:paraId="728B21D9" w14:textId="7B874C3C" w:rsidR="006719C1" w:rsidRPr="008154BF" w:rsidRDefault="008154BF" w:rsidP="008154BF">
                      <w:pPr>
                        <w:pStyle w:val="Listenabsatz"/>
                        <w:spacing w:line="360" w:lineRule="auto"/>
                        <w:ind w:left="360"/>
                        <w:rPr>
                          <w:rFonts w:ascii="Helvetica" w:eastAsia="Times New Roman" w:hAnsi="Helvetica" w:cs="Arial"/>
                          <w:b/>
                          <w:bCs/>
                          <w:color w:val="383838"/>
                          <w:sz w:val="20"/>
                          <w:szCs w:val="20"/>
                        </w:rPr>
                      </w:pPr>
                      <w:r w:rsidRPr="008154BF">
                        <w:rPr>
                          <w:rFonts w:ascii="Helvetica" w:eastAsia="Times New Roman" w:hAnsi="Helvetica" w:cs="Arial"/>
                          <w:color w:val="383838"/>
                          <w:sz w:val="20"/>
                          <w:szCs w:val="20"/>
                        </w:rPr>
                        <w:t>mit Reinraum</w:t>
                      </w:r>
                    </w:p>
                    <w:p w14:paraId="573CD66E" w14:textId="77777777" w:rsidR="008154BF" w:rsidRDefault="008154BF" w:rsidP="008154BF">
                      <w:pPr>
                        <w:pStyle w:val="Listenabsatz"/>
                        <w:numPr>
                          <w:ilvl w:val="0"/>
                          <w:numId w:val="2"/>
                        </w:numPr>
                        <w:spacing w:line="240" w:lineRule="auto"/>
                        <w:rPr>
                          <w:rFonts w:ascii="Helvetica" w:eastAsia="Times New Roman" w:hAnsi="Helvetica" w:cs="Arial"/>
                          <w:color w:val="383838"/>
                          <w:sz w:val="20"/>
                          <w:szCs w:val="20"/>
                        </w:rPr>
                      </w:pPr>
                      <w:proofErr w:type="spellStart"/>
                      <w:r w:rsidRPr="008154BF">
                        <w:rPr>
                          <w:rFonts w:ascii="Helvetica" w:eastAsia="Times New Roman" w:hAnsi="Helvetica" w:cs="Arial"/>
                          <w:color w:val="383838"/>
                          <w:sz w:val="20"/>
                          <w:szCs w:val="20"/>
                        </w:rPr>
                        <w:t>Rotronic</w:t>
                      </w:r>
                      <w:proofErr w:type="spellEnd"/>
                      <w:r w:rsidRPr="008154BF">
                        <w:rPr>
                          <w:rFonts w:ascii="Helvetica" w:eastAsia="Times New Roman" w:hAnsi="Helvetica" w:cs="Arial"/>
                          <w:color w:val="383838"/>
                          <w:sz w:val="20"/>
                          <w:szCs w:val="20"/>
                        </w:rPr>
                        <w:t xml:space="preserve"> Monitoring System (RMS) überwacht Temperatur, </w:t>
                      </w:r>
                    </w:p>
                    <w:p w14:paraId="224D62E0" w14:textId="4F5050E9" w:rsidR="008154BF" w:rsidRPr="008154BF" w:rsidRDefault="008154BF" w:rsidP="008154BF">
                      <w:pPr>
                        <w:pStyle w:val="Listenabsatz"/>
                        <w:spacing w:line="360" w:lineRule="auto"/>
                        <w:ind w:left="360"/>
                        <w:rPr>
                          <w:rFonts w:ascii="Helvetica" w:eastAsia="Times New Roman" w:hAnsi="Helvetica" w:cs="Arial"/>
                          <w:color w:val="383838"/>
                          <w:sz w:val="20"/>
                          <w:szCs w:val="20"/>
                        </w:rPr>
                      </w:pPr>
                      <w:r w:rsidRPr="008154BF">
                        <w:rPr>
                          <w:rFonts w:ascii="Helvetica" w:eastAsia="Times New Roman" w:hAnsi="Helvetica" w:cs="Arial"/>
                          <w:color w:val="383838"/>
                          <w:sz w:val="20"/>
                          <w:szCs w:val="20"/>
                        </w:rPr>
                        <w:t>Feuchtigkeit und Druck</w:t>
                      </w:r>
                    </w:p>
                    <w:p w14:paraId="7C9AD0D8" w14:textId="77777777" w:rsidR="008154BF" w:rsidRPr="008154BF" w:rsidRDefault="008154BF" w:rsidP="008154BF">
                      <w:pPr>
                        <w:pStyle w:val="Listenabsatz"/>
                        <w:numPr>
                          <w:ilvl w:val="0"/>
                          <w:numId w:val="2"/>
                        </w:numPr>
                        <w:spacing w:line="360" w:lineRule="auto"/>
                        <w:rPr>
                          <w:rFonts w:ascii="Helvetica" w:eastAsia="Times New Roman" w:hAnsi="Helvetica" w:cs="Arial"/>
                          <w:color w:val="383838"/>
                          <w:sz w:val="20"/>
                          <w:szCs w:val="20"/>
                        </w:rPr>
                      </w:pPr>
                      <w:r w:rsidRPr="008154BF">
                        <w:rPr>
                          <w:rFonts w:ascii="Helvetica" w:eastAsia="Times New Roman" w:hAnsi="Helvetica" w:cs="Arial"/>
                          <w:color w:val="383838"/>
                          <w:sz w:val="20"/>
                          <w:szCs w:val="20"/>
                        </w:rPr>
                        <w:t>RMS mit Notfall-Alarmsystem lässt sich flexibel erweitern</w:t>
                      </w:r>
                    </w:p>
                    <w:p w14:paraId="6029AEA9" w14:textId="0DD6FFE6" w:rsidR="00D06EC0" w:rsidRPr="00D06EC0" w:rsidRDefault="00D06EC0" w:rsidP="008154BF">
                      <w:pPr>
                        <w:pStyle w:val="Listenabsatz"/>
                        <w:spacing w:line="360" w:lineRule="auto"/>
                        <w:ind w:left="360"/>
                        <w:rPr>
                          <w:rFonts w:ascii="Helvetica" w:eastAsia="Times New Roman" w:hAnsi="Helvetica" w:cs="Arial"/>
                          <w:color w:val="383838"/>
                          <w:sz w:val="20"/>
                          <w:szCs w:val="20"/>
                        </w:rPr>
                      </w:pPr>
                    </w:p>
                    <w:p w14:paraId="38CF2556" w14:textId="18B5F39E" w:rsidR="00F610F2" w:rsidRPr="00F610F2" w:rsidRDefault="00F610F2" w:rsidP="0064498A">
                      <w:pPr>
                        <w:pStyle w:val="Listenabsatz"/>
                        <w:spacing w:after="160" w:line="259" w:lineRule="auto"/>
                        <w:ind w:left="360"/>
                        <w:rPr>
                          <w:rFonts w:ascii="Helvetica" w:eastAsia="Times New Roman" w:hAnsi="Helvetica" w:cs="Arial"/>
                          <w:color w:val="383838"/>
                          <w:sz w:val="20"/>
                          <w:szCs w:val="20"/>
                        </w:rPr>
                      </w:pPr>
                    </w:p>
                    <w:p w14:paraId="48CF83CB" w14:textId="77777777" w:rsidR="0047029B" w:rsidRPr="00F610F2" w:rsidRDefault="0047029B" w:rsidP="00F610F2">
                      <w:pPr>
                        <w:pStyle w:val="Listenabsatz"/>
                        <w:spacing w:line="240" w:lineRule="auto"/>
                        <w:ind w:left="360"/>
                        <w:rPr>
                          <w:rFonts w:ascii="Helvetica" w:hAnsi="Helvetica" w:cs="Times New Roman"/>
                          <w:color w:val="000000"/>
                          <w:sz w:val="20"/>
                          <w:szCs w:val="20"/>
                        </w:rPr>
                      </w:pPr>
                    </w:p>
                    <w:p w14:paraId="57DEB282" w14:textId="77777777" w:rsidR="0065283E" w:rsidRPr="0047029B" w:rsidRDefault="0065283E" w:rsidP="0047029B">
                      <w:pPr>
                        <w:rPr>
                          <w:rFonts w:ascii="Arial" w:hAnsi="Arial" w:cs="Arial"/>
                          <w:color w:val="000000"/>
                          <w:sz w:val="20"/>
                          <w:szCs w:val="20"/>
                        </w:rPr>
                      </w:pPr>
                    </w:p>
                    <w:p w14:paraId="6A8A54A8" w14:textId="77777777" w:rsidR="0065283E" w:rsidRPr="0065283E" w:rsidRDefault="0065283E" w:rsidP="0065283E">
                      <w:pPr>
                        <w:rPr>
                          <w:rFonts w:ascii="Arial" w:hAnsi="Arial" w:cs="Arial"/>
                          <w:color w:val="000000"/>
                          <w:sz w:val="20"/>
                          <w:szCs w:val="20"/>
                        </w:rPr>
                      </w:pPr>
                    </w:p>
                  </w:txbxContent>
                </v:textbox>
                <w10:wrap type="square" anchorx="margin"/>
              </v:shape>
            </w:pict>
          </mc:Fallback>
        </mc:AlternateContent>
      </w:r>
      <w:r w:rsidR="00913062" w:rsidRPr="00CD32C5">
        <w:rPr>
          <w:rFonts w:ascii="Helvetica" w:hAnsi="Helvetica" w:cs="Arial"/>
          <w:b/>
          <w:noProof/>
          <w:sz w:val="20"/>
          <w:szCs w:val="20"/>
        </w:rPr>
        <mc:AlternateContent>
          <mc:Choice Requires="wps">
            <w:drawing>
              <wp:anchor distT="0" distB="0" distL="114300" distR="114300" simplePos="0" relativeHeight="251687936" behindDoc="0" locked="0" layoutInCell="1" allowOverlap="1" wp14:anchorId="5E858AD0" wp14:editId="4F0BB675">
                <wp:simplePos x="0" y="0"/>
                <wp:positionH relativeFrom="column">
                  <wp:posOffset>3893347</wp:posOffset>
                </wp:positionH>
                <wp:positionV relativeFrom="paragraph">
                  <wp:posOffset>706755</wp:posOffset>
                </wp:positionV>
                <wp:extent cx="128905" cy="128905"/>
                <wp:effectExtent l="0" t="0" r="10795" b="10795"/>
                <wp:wrapSquare wrapText="bothSides"/>
                <wp:docPr id="12" name="Textfeld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905" cy="128905"/>
                        </a:xfrm>
                        <a:prstGeom prst="rect">
                          <a:avLst/>
                        </a:prstGeom>
                        <a:solidFill>
                          <a:schemeClr val="bg1"/>
                        </a:solidFill>
                        <a:ln>
                          <a:solidFill>
                            <a:schemeClr val="bg1">
                              <a:lumMod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796F02" w14:textId="77777777" w:rsidR="000C1DB4" w:rsidRDefault="000C1DB4" w:rsidP="000C1D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58AD0" id="Textfeld 12" o:spid="_x0000_s1027" type="#_x0000_t202" style="position:absolute;margin-left:306.55pt;margin-top:55.65pt;width:10.15pt;height:10.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" fillcolor="white [3212]" strokecolor="#7f7f7f [1612]">
                <v:path arrowok="t"/>
                <o:lock v:ext="edit" aspectratio="t"/>
                <v:textbox>
                  <w:txbxContent>
                    <w:p w14:paraId="63796F02" w14:textId="77777777" w:rsidR="000C1DB4" w:rsidRDefault="000C1DB4" w:rsidP="000C1DB4"/>
                  </w:txbxContent>
                </v:textbox>
                <w10:wrap type="square"/>
              </v:shape>
            </w:pict>
          </mc:Fallback>
        </mc:AlternateContent>
      </w:r>
    </w:p>
    <w:p w14:paraId="722D6933" w14:textId="1E0BD1D1" w:rsidR="002E0344" w:rsidRPr="003B1F60" w:rsidRDefault="00000792" w:rsidP="003B1F60">
      <w:pPr>
        <w:pStyle w:val="KeinLeerraum"/>
        <w:rPr>
          <w:rFonts w:ascii="Helvetica" w:hAnsi="Helvetica"/>
          <w:b/>
          <w:sz w:val="20"/>
          <w:szCs w:val="20"/>
        </w:rPr>
      </w:pPr>
      <w:r w:rsidRPr="00CD32C5">
        <w:rPr>
          <w:rFonts w:ascii="Helvetica" w:hAnsi="Helvetica" w:cs="Arial"/>
          <w:b/>
          <w:noProof/>
          <w:sz w:val="20"/>
          <w:szCs w:val="20"/>
        </w:rPr>
        <mc:AlternateContent>
          <mc:Choice Requires="wps">
            <w:drawing>
              <wp:anchor distT="0" distB="0" distL="114300" distR="114300" simplePos="0" relativeHeight="251686912" behindDoc="0" locked="0" layoutInCell="1" allowOverlap="1" wp14:anchorId="5E5E11C3" wp14:editId="0B1EF645">
                <wp:simplePos x="0" y="0"/>
                <wp:positionH relativeFrom="column">
                  <wp:posOffset>3890010</wp:posOffset>
                </wp:positionH>
                <wp:positionV relativeFrom="paragraph">
                  <wp:posOffset>944880</wp:posOffset>
                </wp:positionV>
                <wp:extent cx="129600" cy="129600"/>
                <wp:effectExtent l="0" t="0" r="10160" b="10160"/>
                <wp:wrapSquare wrapText="bothSides"/>
                <wp:docPr id="10" name="Textfeld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9600" cy="129600"/>
                        </a:xfrm>
                        <a:prstGeom prst="rect">
                          <a:avLst/>
                        </a:prstGeom>
                        <a:solidFill>
                          <a:schemeClr val="bg1"/>
                        </a:solidFill>
                        <a:ln>
                          <a:solidFill>
                            <a:schemeClr val="bg1">
                              <a:lumMod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A81A16" w14:textId="77777777" w:rsidR="00913062" w:rsidRPr="00913062" w:rsidRDefault="00913062" w:rsidP="00913062">
                            <w:pPr>
                              <w:pStyle w:val="Listenabsatz"/>
                              <w:numPr>
                                <w:ilvl w:val="0"/>
                                <w:numId w:val="4"/>
                              </w:numPr>
                              <w:ind w:right="2126"/>
                              <w:rPr>
                                <w:rFonts w:ascii="Calibri" w:hAnsi="Calibri" w:cs="Calibri"/>
                                <w:b/>
                                <w:bCs/>
                                <w:color w:val="1F497D" w:themeColor="text2"/>
                              </w:rPr>
                            </w:pPr>
                            <w:r w:rsidRPr="00913062">
                              <w:rPr>
                                <w:rFonts w:ascii="Calibri" w:hAnsi="Calibri" w:cs="Calibri"/>
                                <w:b/>
                                <w:bCs/>
                                <w:color w:val="1F497D" w:themeColor="text2"/>
                              </w:rPr>
                              <w:t>x</w:t>
                            </w:r>
                          </w:p>
                          <w:p w14:paraId="4D3A9089" w14:textId="4557F6FE" w:rsidR="000C1DB4" w:rsidRDefault="00E10655" w:rsidP="001E0B3E">
                            <w:pPr>
                              <w:pStyle w:val="Listenabsatz"/>
                              <w:numPr>
                                <w:ilvl w:val="0"/>
                                <w:numId w:val="4"/>
                              </w:numPr>
                            </w:pPr>
                            <w:r>
                              <w:rPr>
                                <w:noProof/>
                              </w:rPr>
                              <w:drawing>
                                <wp:inline distT="0" distB="0" distL="0" distR="0" wp14:anchorId="0A8F0103" wp14:editId="2B267661">
                                  <wp:extent cx="0" cy="0"/>
                                  <wp:effectExtent l="0" t="0" r="0" b="0"/>
                                  <wp:docPr id="1138290398" name="Grafik 113829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913062">
                              <w:t>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E11C3" id="Textfeld 10" o:spid="_x0000_s1028" type="#_x0000_t202" style="position:absolute;margin-left:306.3pt;margin-top:74.4pt;width:10.2pt;height:10.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" fillcolor="white [3212]" strokecolor="#7f7f7f [1612]">
                <v:path arrowok="t"/>
                <o:lock v:ext="edit" aspectratio="t"/>
                <v:textbox>
                  <w:txbxContent>
                    <w:p w14:paraId="0EA81A16" w14:textId="77777777" w:rsidR="00913062" w:rsidRPr="00913062" w:rsidRDefault="00913062" w:rsidP="00913062">
                      <w:pPr>
                        <w:pStyle w:val="Listenabsatz"/>
                        <w:numPr>
                          <w:ilvl w:val="0"/>
                          <w:numId w:val="4"/>
                        </w:numPr>
                        <w:ind w:right="2126"/>
                        <w:rPr>
                          <w:rFonts w:ascii="Calibri" w:hAnsi="Calibri" w:cs="Calibri"/>
                          <w:b/>
                          <w:bCs/>
                          <w:color w:val="1F497D" w:themeColor="text2"/>
                        </w:rPr>
                      </w:pPr>
                      <w:r w:rsidRPr="00913062">
                        <w:rPr>
                          <w:rFonts w:ascii="Calibri" w:hAnsi="Calibri" w:cs="Calibri"/>
                          <w:b/>
                          <w:bCs/>
                          <w:color w:val="1F497D" w:themeColor="text2"/>
                        </w:rPr>
                        <w:t>x</w:t>
                      </w:r>
                    </w:p>
                    <w:p w14:paraId="4D3A9089" w14:textId="4557F6FE" w:rsidR="000C1DB4" w:rsidRDefault="00E10655" w:rsidP="001E0B3E">
                      <w:pPr>
                        <w:pStyle w:val="Listenabsatz"/>
                        <w:numPr>
                          <w:ilvl w:val="0"/>
                          <w:numId w:val="4"/>
                        </w:numPr>
                      </w:pPr>
                      <w:r>
                        <w:rPr>
                          <w:noProof/>
                        </w:rPr>
                        <w:drawing>
                          <wp:inline distT="0" distB="0" distL="0" distR="0" wp14:anchorId="0A8F0103" wp14:editId="2B267661">
                            <wp:extent cx="0" cy="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913062">
                        <w:t>xx</w:t>
                      </w:r>
                    </w:p>
                  </w:txbxContent>
                </v:textbox>
                <w10:wrap type="square"/>
              </v:shape>
            </w:pict>
          </mc:Fallback>
        </mc:AlternateContent>
      </w:r>
      <w:r w:rsidR="001320C4" w:rsidRPr="00CD32C5">
        <w:rPr>
          <w:rFonts w:ascii="Helvetica" w:hAnsi="Helvetica" w:cs="Times New Roman"/>
          <w:noProof/>
          <w:color w:val="000000"/>
          <w:sz w:val="20"/>
          <w:szCs w:val="20"/>
        </w:rPr>
        <w:t xml:space="preserve">                                                                                                               </w:t>
      </w:r>
      <w:r w:rsidR="00BF2DF1" w:rsidRPr="00CD32C5">
        <w:rPr>
          <w:rFonts w:ascii="Helvetica" w:hAnsi="Helvetica" w:cs="Arial"/>
          <w:b/>
          <w:noProof/>
          <w:sz w:val="20"/>
          <w:szCs w:val="20"/>
        </w:rPr>
        <mc:AlternateContent>
          <mc:Choice Requires="wps">
            <w:drawing>
              <wp:anchor distT="0" distB="0" distL="114300" distR="114300" simplePos="0" relativeHeight="251684864" behindDoc="0" locked="0" layoutInCell="1" allowOverlap="1" wp14:anchorId="02D9B72F" wp14:editId="4ABF16AB">
                <wp:simplePos x="0" y="0"/>
                <wp:positionH relativeFrom="column">
                  <wp:posOffset>3787140</wp:posOffset>
                </wp:positionH>
                <wp:positionV relativeFrom="paragraph">
                  <wp:posOffset>239395</wp:posOffset>
                </wp:positionV>
                <wp:extent cx="1794510" cy="1158875"/>
                <wp:effectExtent l="0" t="0" r="0" b="3175"/>
                <wp:wrapSquare wrapText="bothSides"/>
                <wp:docPr id="6" name="Textfeld 6"/>
                <wp:cNvGraphicFramePr/>
                <a:graphic xmlns:a="http://schemas.openxmlformats.org/drawingml/2006/main">
                  <a:graphicData uri="http://schemas.microsoft.com/office/word/2010/wordprocessingShape">
                    <wps:wsp>
                      <wps:cNvSpPr txBox="1"/>
                      <wps:spPr>
                        <a:xfrm>
                          <a:off x="0" y="0"/>
                          <a:ext cx="1794510" cy="1158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C91C13" w14:textId="77777777" w:rsidR="000C1DB4" w:rsidRPr="00CB06B9" w:rsidRDefault="000C1DB4" w:rsidP="0007550E">
                            <w:pPr>
                              <w:spacing w:line="360" w:lineRule="auto"/>
                              <w:rPr>
                                <w:rFonts w:ascii="Arial" w:hAnsi="Arial" w:cs="Times New Roman"/>
                                <w:b/>
                                <w:color w:val="000000"/>
                                <w:sz w:val="20"/>
                                <w:szCs w:val="20"/>
                                <w:lang w:val="de-DE"/>
                              </w:rPr>
                            </w:pPr>
                            <w:r w:rsidRPr="00CB06B9">
                              <w:rPr>
                                <w:rFonts w:ascii="Arial" w:hAnsi="Arial" w:cs="Times New Roman"/>
                                <w:b/>
                                <w:color w:val="000000"/>
                                <w:sz w:val="20"/>
                                <w:szCs w:val="20"/>
                                <w:lang w:val="de-DE"/>
                              </w:rPr>
                              <w:t>Zusätzlich verfügbar:</w:t>
                            </w:r>
                          </w:p>
                          <w:p w14:paraId="6246ECC0" w14:textId="77777777" w:rsidR="000C1DB4" w:rsidRPr="00CB06B9" w:rsidRDefault="000C1DB4" w:rsidP="00457EE3">
                            <w:pPr>
                              <w:spacing w:line="360" w:lineRule="auto"/>
                              <w:rPr>
                                <w:rFonts w:ascii="Arial" w:hAnsi="Arial"/>
                                <w:bCs/>
                                <w:sz w:val="20"/>
                                <w:szCs w:val="20"/>
                                <w:lang w:val="de-DE"/>
                              </w:rPr>
                            </w:pPr>
                            <w:r w:rsidRPr="00CB06B9">
                              <w:rPr>
                                <w:rFonts w:ascii="Arial" w:hAnsi="Arial"/>
                                <w:bCs/>
                                <w:sz w:val="20"/>
                                <w:szCs w:val="20"/>
                                <w:lang w:val="de-DE"/>
                              </w:rPr>
                              <w:t xml:space="preserve">     </w:t>
                            </w:r>
                            <w:r w:rsidRPr="00457EE3">
                              <w:rPr>
                                <w:rFonts w:ascii="Arial" w:hAnsi="Arial"/>
                                <w:bCs/>
                                <w:sz w:val="18"/>
                                <w:szCs w:val="18"/>
                                <w:lang w:val="de-DE"/>
                              </w:rPr>
                              <w:t xml:space="preserve"> </w:t>
                            </w:r>
                            <w:r w:rsidRPr="00CB06B9">
                              <w:rPr>
                                <w:rFonts w:ascii="Arial" w:hAnsi="Arial"/>
                                <w:bCs/>
                                <w:sz w:val="20"/>
                                <w:szCs w:val="20"/>
                                <w:lang w:val="de-DE"/>
                              </w:rPr>
                              <w:t>Fotos</w:t>
                            </w:r>
                            <w:r w:rsidRPr="00CB06B9">
                              <w:rPr>
                                <w:rFonts w:ascii="Arial" w:hAnsi="Arial"/>
                                <w:bCs/>
                                <w:sz w:val="20"/>
                                <w:szCs w:val="20"/>
                                <w:lang w:val="de-DE"/>
                              </w:rPr>
                              <w:br/>
                              <w:t xml:space="preserve">      Videos</w:t>
                            </w:r>
                            <w:r w:rsidR="00000792">
                              <w:rPr>
                                <w:rFonts w:ascii="Arial" w:hAnsi="Arial"/>
                                <w:bCs/>
                                <w:sz w:val="20"/>
                                <w:szCs w:val="20"/>
                                <w:lang w:val="de-DE"/>
                              </w:rPr>
                              <w:t xml:space="preserve"> </w:t>
                            </w:r>
                            <w:r w:rsidRPr="00CB06B9">
                              <w:rPr>
                                <w:rFonts w:ascii="Arial" w:hAnsi="Arial"/>
                                <w:bCs/>
                                <w:sz w:val="20"/>
                                <w:szCs w:val="20"/>
                                <w:lang w:val="de-DE"/>
                              </w:rPr>
                              <w:br/>
                              <w:t xml:space="preserve">      </w:t>
                            </w:r>
                            <w:proofErr w:type="gramStart"/>
                            <w:r w:rsidRPr="00CB06B9">
                              <w:rPr>
                                <w:rFonts w:ascii="Arial" w:hAnsi="Arial"/>
                                <w:bCs/>
                                <w:sz w:val="20"/>
                                <w:szCs w:val="20"/>
                                <w:lang w:val="de-DE"/>
                              </w:rPr>
                              <w:t>Englische</w:t>
                            </w:r>
                            <w:proofErr w:type="gramEnd"/>
                            <w:r w:rsidRPr="00CB06B9">
                              <w:rPr>
                                <w:rFonts w:ascii="Arial" w:hAnsi="Arial"/>
                                <w:bCs/>
                                <w:sz w:val="20"/>
                                <w:szCs w:val="20"/>
                                <w:lang w:val="de-DE"/>
                              </w:rPr>
                              <w:t xml:space="preserve">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9B72F" id="Textfeld 6" o:spid="_x0000_s1029" type="#_x0000_t202" style="position:absolute;margin-left:298.2pt;margin-top:18.85pt;width:141.3pt;height:9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" filled="f" stroked="f">
                <v:textbox>
                  <w:txbxContent>
                    <w:p w14:paraId="74C91C13" w14:textId="77777777" w:rsidR="000C1DB4" w:rsidRPr="00CB06B9" w:rsidRDefault="000C1DB4" w:rsidP="0007550E">
                      <w:pPr>
                        <w:spacing w:line="360" w:lineRule="auto"/>
                        <w:rPr>
                          <w:rFonts w:ascii="Arial" w:hAnsi="Arial" w:cs="Times New Roman"/>
                          <w:b/>
                          <w:color w:val="000000"/>
                          <w:sz w:val="20"/>
                          <w:szCs w:val="20"/>
                          <w:lang w:val="de-DE"/>
                        </w:rPr>
                      </w:pPr>
                      <w:r w:rsidRPr="00CB06B9">
                        <w:rPr>
                          <w:rFonts w:ascii="Arial" w:hAnsi="Arial" w:cs="Times New Roman"/>
                          <w:b/>
                          <w:color w:val="000000"/>
                          <w:sz w:val="20"/>
                          <w:szCs w:val="20"/>
                          <w:lang w:val="de-DE"/>
                        </w:rPr>
                        <w:t>Zusätzlich verfügbar:</w:t>
                      </w:r>
                    </w:p>
                    <w:p w14:paraId="6246ECC0" w14:textId="77777777" w:rsidR="000C1DB4" w:rsidRPr="00CB06B9" w:rsidRDefault="000C1DB4" w:rsidP="00457EE3">
                      <w:pPr>
                        <w:spacing w:line="360" w:lineRule="auto"/>
                        <w:rPr>
                          <w:rFonts w:ascii="Arial" w:hAnsi="Arial"/>
                          <w:bCs/>
                          <w:sz w:val="20"/>
                          <w:szCs w:val="20"/>
                          <w:lang w:val="de-DE"/>
                        </w:rPr>
                      </w:pPr>
                      <w:r w:rsidRPr="00CB06B9">
                        <w:rPr>
                          <w:rFonts w:ascii="Arial" w:hAnsi="Arial"/>
                          <w:bCs/>
                          <w:sz w:val="20"/>
                          <w:szCs w:val="20"/>
                          <w:lang w:val="de-DE"/>
                        </w:rPr>
                        <w:t xml:space="preserve">     </w:t>
                      </w:r>
                      <w:r w:rsidRPr="00457EE3">
                        <w:rPr>
                          <w:rFonts w:ascii="Arial" w:hAnsi="Arial"/>
                          <w:bCs/>
                          <w:sz w:val="18"/>
                          <w:szCs w:val="18"/>
                          <w:lang w:val="de-DE"/>
                        </w:rPr>
                        <w:t xml:space="preserve"> </w:t>
                      </w:r>
                      <w:r w:rsidRPr="00CB06B9">
                        <w:rPr>
                          <w:rFonts w:ascii="Arial" w:hAnsi="Arial"/>
                          <w:bCs/>
                          <w:sz w:val="20"/>
                          <w:szCs w:val="20"/>
                          <w:lang w:val="de-DE"/>
                        </w:rPr>
                        <w:t>Fotos</w:t>
                      </w:r>
                      <w:r w:rsidRPr="00CB06B9">
                        <w:rPr>
                          <w:rFonts w:ascii="Arial" w:hAnsi="Arial"/>
                          <w:bCs/>
                          <w:sz w:val="20"/>
                          <w:szCs w:val="20"/>
                          <w:lang w:val="de-DE"/>
                        </w:rPr>
                        <w:br/>
                        <w:t xml:space="preserve">      Videos</w:t>
                      </w:r>
                      <w:r w:rsidR="00000792">
                        <w:rPr>
                          <w:rFonts w:ascii="Arial" w:hAnsi="Arial"/>
                          <w:bCs/>
                          <w:sz w:val="20"/>
                          <w:szCs w:val="20"/>
                          <w:lang w:val="de-DE"/>
                        </w:rPr>
                        <w:t xml:space="preserve"> </w:t>
                      </w:r>
                      <w:r w:rsidRPr="00CB06B9">
                        <w:rPr>
                          <w:rFonts w:ascii="Arial" w:hAnsi="Arial"/>
                          <w:bCs/>
                          <w:sz w:val="20"/>
                          <w:szCs w:val="20"/>
                          <w:lang w:val="de-DE"/>
                        </w:rPr>
                        <w:br/>
                        <w:t xml:space="preserve">      </w:t>
                      </w:r>
                      <w:proofErr w:type="gramStart"/>
                      <w:r w:rsidRPr="00CB06B9">
                        <w:rPr>
                          <w:rFonts w:ascii="Arial" w:hAnsi="Arial"/>
                          <w:bCs/>
                          <w:sz w:val="20"/>
                          <w:szCs w:val="20"/>
                          <w:lang w:val="de-DE"/>
                        </w:rPr>
                        <w:t>Englische</w:t>
                      </w:r>
                      <w:proofErr w:type="gramEnd"/>
                      <w:r w:rsidRPr="00CB06B9">
                        <w:rPr>
                          <w:rFonts w:ascii="Arial" w:hAnsi="Arial"/>
                          <w:bCs/>
                          <w:sz w:val="20"/>
                          <w:szCs w:val="20"/>
                          <w:lang w:val="de-DE"/>
                        </w:rPr>
                        <w:t xml:space="preserve"> Version</w:t>
                      </w:r>
                    </w:p>
                  </w:txbxContent>
                </v:textbox>
                <w10:wrap type="square"/>
              </v:shape>
            </w:pict>
          </mc:Fallback>
        </mc:AlternateContent>
      </w:r>
      <w:r w:rsidR="000C1DB4" w:rsidRPr="00CD32C5">
        <w:rPr>
          <w:rFonts w:ascii="Helvetica" w:hAnsi="Helvetica" w:cs="Arial"/>
          <w:b/>
          <w:noProof/>
          <w:sz w:val="20"/>
          <w:szCs w:val="20"/>
        </w:rPr>
        <mc:AlternateContent>
          <mc:Choice Requires="wps">
            <w:drawing>
              <wp:anchor distT="0" distB="0" distL="114300" distR="114300" simplePos="0" relativeHeight="251685888" behindDoc="0" locked="0" layoutInCell="1" allowOverlap="1" wp14:anchorId="60D80FF6" wp14:editId="11C61CE3">
                <wp:simplePos x="0" y="0"/>
                <wp:positionH relativeFrom="column">
                  <wp:posOffset>3893820</wp:posOffset>
                </wp:positionH>
                <wp:positionV relativeFrom="paragraph">
                  <wp:posOffset>721995</wp:posOffset>
                </wp:positionV>
                <wp:extent cx="128270" cy="128270"/>
                <wp:effectExtent l="0" t="0" r="24130" b="24130"/>
                <wp:wrapSquare wrapText="bothSides"/>
                <wp:docPr id="8" name="Textfeld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270" cy="128270"/>
                        </a:xfrm>
                        <a:prstGeom prst="rect">
                          <a:avLst/>
                        </a:prstGeom>
                        <a:solidFill>
                          <a:schemeClr val="bg1"/>
                        </a:solidFill>
                        <a:ln>
                          <a:solidFill>
                            <a:schemeClr val="bg1">
                              <a:lumMod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640B7E" w14:textId="77777777" w:rsidR="000C1DB4" w:rsidRDefault="000C1DB4" w:rsidP="000C1D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80FF6" id="Textfeld 8" o:spid="_x0000_s1030" type="#_x0000_t202" style="position:absolute;margin-left:306.6pt;margin-top:56.85pt;width:10.1pt;height:1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" fillcolor="white [3212]" strokecolor="#7f7f7f [1612]">
                <v:path arrowok="t"/>
                <o:lock v:ext="edit" aspectratio="t"/>
                <v:textbox>
                  <w:txbxContent>
                    <w:p w14:paraId="73640B7E" w14:textId="77777777" w:rsidR="000C1DB4" w:rsidRDefault="000C1DB4" w:rsidP="000C1DB4"/>
                  </w:txbxContent>
                </v:textbox>
                <w10:wrap type="square"/>
              </v:shape>
            </w:pict>
          </mc:Fallback>
        </mc:AlternateContent>
      </w:r>
    </w:p>
    <w:p w14:paraId="4AC89D9C" w14:textId="77777777" w:rsidR="00761FB7" w:rsidRDefault="00761FB7" w:rsidP="008154BF">
      <w:pPr>
        <w:spacing w:line="360" w:lineRule="auto"/>
        <w:rPr>
          <w:rFonts w:ascii="Helvetica" w:hAnsi="Helvetica" w:cs="Arial"/>
          <w:b/>
          <w:bCs/>
          <w:color w:val="000000" w:themeColor="text1"/>
          <w:sz w:val="22"/>
          <w:szCs w:val="22"/>
        </w:rPr>
      </w:pPr>
    </w:p>
    <w:p w14:paraId="00EEAF2E" w14:textId="321E036B" w:rsidR="008154BF" w:rsidRDefault="005134B2" w:rsidP="008154BF">
      <w:pPr>
        <w:spacing w:line="360" w:lineRule="auto"/>
        <w:rPr>
          <w:rFonts w:ascii="Helvetica" w:hAnsi="Helvetica" w:cs="Arial"/>
          <w:b/>
          <w:bCs/>
          <w:color w:val="000000" w:themeColor="text1"/>
          <w:sz w:val="22"/>
          <w:szCs w:val="22"/>
          <w:lang w:val="de-DE"/>
        </w:rPr>
      </w:pPr>
      <w:proofErr w:type="spellStart"/>
      <w:r>
        <w:rPr>
          <w:rFonts w:ascii="Helvetica" w:hAnsi="Helvetica" w:cs="Arial"/>
          <w:b/>
          <w:bCs/>
          <w:color w:val="000000" w:themeColor="text1"/>
          <w:sz w:val="22"/>
          <w:szCs w:val="22"/>
        </w:rPr>
        <w:t>Friedrichsdorf</w:t>
      </w:r>
      <w:proofErr w:type="spellEnd"/>
      <w:r w:rsidR="008154BF">
        <w:rPr>
          <w:rFonts w:ascii="Helvetica" w:hAnsi="Helvetica" w:cs="Arial"/>
          <w:b/>
          <w:bCs/>
          <w:color w:val="000000" w:themeColor="text1"/>
          <w:sz w:val="22"/>
          <w:szCs w:val="22"/>
        </w:rPr>
        <w:t>, April</w:t>
      </w:r>
      <w:r w:rsidR="007609D0" w:rsidRPr="00CD32C5">
        <w:rPr>
          <w:rFonts w:ascii="Helvetica" w:hAnsi="Helvetica" w:cs="Arial"/>
          <w:b/>
          <w:bCs/>
          <w:color w:val="000000" w:themeColor="text1"/>
          <w:sz w:val="22"/>
          <w:szCs w:val="22"/>
        </w:rPr>
        <w:t xml:space="preserve"> </w:t>
      </w:r>
      <w:r w:rsidR="006A3600" w:rsidRPr="00CD32C5">
        <w:rPr>
          <w:rFonts w:ascii="Helvetica" w:hAnsi="Helvetica" w:cs="Arial"/>
          <w:b/>
          <w:bCs/>
          <w:color w:val="000000" w:themeColor="text1"/>
          <w:sz w:val="22"/>
          <w:szCs w:val="22"/>
        </w:rPr>
        <w:t>202</w:t>
      </w:r>
      <w:r w:rsidR="008154BF">
        <w:rPr>
          <w:rFonts w:ascii="Helvetica" w:hAnsi="Helvetica" w:cs="Arial"/>
          <w:b/>
          <w:bCs/>
          <w:color w:val="000000" w:themeColor="text1"/>
          <w:sz w:val="22"/>
          <w:szCs w:val="22"/>
        </w:rPr>
        <w:t>4</w:t>
      </w:r>
      <w:r w:rsidR="001E0B3E" w:rsidRPr="00D06EC0">
        <w:rPr>
          <w:rFonts w:ascii="Helvetica" w:hAnsi="Helvetica" w:cs="Arial"/>
          <w:b/>
          <w:bCs/>
          <w:color w:val="000000" w:themeColor="text1"/>
          <w:sz w:val="22"/>
          <w:szCs w:val="22"/>
        </w:rPr>
        <w:t>.</w:t>
      </w:r>
      <w:r w:rsidR="00C36922" w:rsidRPr="00D06EC0">
        <w:rPr>
          <w:rFonts w:ascii="Helvetica" w:hAnsi="Helvetica" w:cs="Arial"/>
          <w:b/>
          <w:bCs/>
          <w:color w:val="000000" w:themeColor="text1"/>
          <w:sz w:val="22"/>
          <w:szCs w:val="22"/>
        </w:rPr>
        <w:t xml:space="preserve"> </w:t>
      </w:r>
      <w:bookmarkStart w:id="0" w:name="_Hlk141779806"/>
      <w:r w:rsidR="008154BF" w:rsidRPr="008154BF">
        <w:rPr>
          <w:rFonts w:ascii="Helvetica" w:hAnsi="Helvetica" w:cs="Arial"/>
          <w:b/>
          <w:bCs/>
          <w:color w:val="000000" w:themeColor="text1"/>
          <w:sz w:val="22"/>
          <w:szCs w:val="22"/>
          <w:lang w:val="de-DE"/>
        </w:rPr>
        <w:t xml:space="preserve">Das in der Medizintechnik tätige Unternehmen Thommen Medical AG erweiterte kürzlich seinen Produktionsstandort und stattete diesen mit einem eigenen Reinraum aus. Um dort Temperatur, Feuchtigkeit sowie Druck zuverlässig und rund um die Uhr zu messen, wurde auf das </w:t>
      </w:r>
      <w:proofErr w:type="spellStart"/>
      <w:r w:rsidR="008154BF" w:rsidRPr="008154BF">
        <w:rPr>
          <w:rFonts w:ascii="Helvetica" w:hAnsi="Helvetica" w:cs="Arial"/>
          <w:b/>
          <w:bCs/>
          <w:color w:val="000000" w:themeColor="text1"/>
          <w:sz w:val="22"/>
          <w:szCs w:val="22"/>
          <w:lang w:val="de-DE"/>
        </w:rPr>
        <w:t>Rotronic</w:t>
      </w:r>
      <w:proofErr w:type="spellEnd"/>
      <w:r w:rsidR="008154BF" w:rsidRPr="008154BF">
        <w:rPr>
          <w:rFonts w:ascii="Helvetica" w:hAnsi="Helvetica" w:cs="Arial"/>
          <w:b/>
          <w:bCs/>
          <w:color w:val="000000" w:themeColor="text1"/>
          <w:sz w:val="22"/>
          <w:szCs w:val="22"/>
          <w:lang w:val="de-DE"/>
        </w:rPr>
        <w:t xml:space="preserve"> Monitoring System (RMS) zurückgegriffen.</w:t>
      </w:r>
    </w:p>
    <w:p w14:paraId="420BF7CC" w14:textId="77777777" w:rsidR="008154BF" w:rsidRPr="008154BF" w:rsidRDefault="008154BF" w:rsidP="008154BF">
      <w:pPr>
        <w:rPr>
          <w:rFonts w:ascii="Helvetica" w:hAnsi="Helvetica" w:cs="Arial"/>
          <w:b/>
          <w:bCs/>
          <w:color w:val="000000" w:themeColor="text1"/>
          <w:sz w:val="22"/>
          <w:szCs w:val="22"/>
          <w:lang w:val="de-DE"/>
        </w:rPr>
      </w:pPr>
    </w:p>
    <w:p w14:paraId="5FC329FC" w14:textId="77777777" w:rsidR="008154BF" w:rsidRDefault="008154BF" w:rsidP="008154BF">
      <w:pPr>
        <w:spacing w:line="360" w:lineRule="auto"/>
        <w:rPr>
          <w:rFonts w:ascii="Helvetica" w:hAnsi="Helvetica" w:cs="Arial"/>
          <w:color w:val="000000" w:themeColor="text1"/>
          <w:sz w:val="22"/>
          <w:szCs w:val="22"/>
          <w:lang w:val="de-DE"/>
        </w:rPr>
      </w:pPr>
      <w:r w:rsidRPr="008154BF">
        <w:rPr>
          <w:rFonts w:ascii="Helvetica" w:hAnsi="Helvetica" w:cs="Arial"/>
          <w:color w:val="000000" w:themeColor="text1"/>
          <w:sz w:val="22"/>
          <w:szCs w:val="22"/>
          <w:lang w:val="de-DE"/>
        </w:rPr>
        <w:t xml:space="preserve">Im solothurnischen Grenchen befindet sich der Hauptsitz des Familienunternehmens Thommen Medical AG. Vor über 20 Jahren gegründet, hat sich die Firma auf dentale </w:t>
      </w:r>
      <w:proofErr w:type="spellStart"/>
      <w:r w:rsidRPr="008154BF">
        <w:rPr>
          <w:rFonts w:ascii="Helvetica" w:hAnsi="Helvetica" w:cs="Arial"/>
          <w:color w:val="000000" w:themeColor="text1"/>
          <w:sz w:val="22"/>
          <w:szCs w:val="22"/>
          <w:lang w:val="de-DE"/>
        </w:rPr>
        <w:t>Implantatsysteme</w:t>
      </w:r>
      <w:proofErr w:type="spellEnd"/>
      <w:r w:rsidRPr="008154BF">
        <w:rPr>
          <w:rFonts w:ascii="Helvetica" w:hAnsi="Helvetica" w:cs="Arial"/>
          <w:color w:val="000000" w:themeColor="text1"/>
          <w:sz w:val="22"/>
          <w:szCs w:val="22"/>
          <w:lang w:val="de-DE"/>
        </w:rPr>
        <w:t xml:space="preserve"> und zahnärztliche Instrumente spezialisiert. Des </w:t>
      </w:r>
      <w:proofErr w:type="spellStart"/>
      <w:r w:rsidRPr="008154BF">
        <w:rPr>
          <w:rFonts w:ascii="Helvetica" w:hAnsi="Helvetica" w:cs="Arial"/>
          <w:color w:val="000000" w:themeColor="text1"/>
          <w:sz w:val="22"/>
          <w:szCs w:val="22"/>
          <w:lang w:val="de-DE"/>
        </w:rPr>
        <w:t>Weiteren</w:t>
      </w:r>
      <w:proofErr w:type="spellEnd"/>
      <w:r w:rsidRPr="008154BF">
        <w:rPr>
          <w:rFonts w:ascii="Helvetica" w:hAnsi="Helvetica" w:cs="Arial"/>
          <w:color w:val="000000" w:themeColor="text1"/>
          <w:sz w:val="22"/>
          <w:szCs w:val="22"/>
          <w:lang w:val="de-DE"/>
        </w:rPr>
        <w:t xml:space="preserve"> entwickelt, verpackt und vermarktet sie diese auch selbstständig.</w:t>
      </w:r>
    </w:p>
    <w:p w14:paraId="4FB91E57" w14:textId="77777777" w:rsidR="008154BF" w:rsidRPr="008154BF" w:rsidRDefault="008154BF" w:rsidP="008154BF">
      <w:pPr>
        <w:rPr>
          <w:rFonts w:ascii="Helvetica" w:hAnsi="Helvetica" w:cs="Arial"/>
          <w:color w:val="000000" w:themeColor="text1"/>
          <w:sz w:val="22"/>
          <w:szCs w:val="22"/>
          <w:lang w:val="de-DE"/>
        </w:rPr>
      </w:pPr>
    </w:p>
    <w:p w14:paraId="5D2EA42E" w14:textId="77777777" w:rsidR="008154BF" w:rsidRDefault="008154BF" w:rsidP="008154BF">
      <w:pPr>
        <w:spacing w:line="360" w:lineRule="auto"/>
        <w:rPr>
          <w:rFonts w:ascii="Helvetica" w:hAnsi="Helvetica" w:cs="Arial"/>
          <w:color w:val="000000" w:themeColor="text1"/>
          <w:sz w:val="22"/>
          <w:szCs w:val="22"/>
          <w:lang w:val="de-DE"/>
        </w:rPr>
      </w:pPr>
      <w:r w:rsidRPr="008154BF">
        <w:rPr>
          <w:rFonts w:ascii="Helvetica" w:hAnsi="Helvetica" w:cs="Arial"/>
          <w:color w:val="000000" w:themeColor="text1"/>
          <w:sz w:val="22"/>
          <w:szCs w:val="22"/>
          <w:lang w:val="de-DE"/>
        </w:rPr>
        <w:t>Im Jahr 2022 erweiterte man den Produktionsstandort und im neuen Gebäude wurde ein hauseigener Reinraum gebaut, damit besonders heikle Produkte keimarm verpackt werden können. Gerade im medizinischen Bereich gibt es in dieser Hinsicht strenge Vorgaben.</w:t>
      </w:r>
    </w:p>
    <w:p w14:paraId="37F62AD0" w14:textId="77777777" w:rsidR="008154BF" w:rsidRPr="008154BF" w:rsidRDefault="008154BF" w:rsidP="008154BF">
      <w:pPr>
        <w:spacing w:line="360" w:lineRule="auto"/>
        <w:rPr>
          <w:rFonts w:ascii="Helvetica" w:hAnsi="Helvetica" w:cs="Arial"/>
          <w:color w:val="000000" w:themeColor="text1"/>
          <w:sz w:val="22"/>
          <w:szCs w:val="22"/>
          <w:lang w:val="de-DE"/>
        </w:rPr>
      </w:pPr>
    </w:p>
    <w:p w14:paraId="615D52C6" w14:textId="77777777" w:rsidR="008154BF" w:rsidRDefault="008154BF" w:rsidP="008154BF">
      <w:pPr>
        <w:spacing w:line="360" w:lineRule="auto"/>
        <w:rPr>
          <w:rFonts w:ascii="Helvetica" w:hAnsi="Helvetica" w:cs="Arial"/>
          <w:b/>
          <w:bCs/>
          <w:color w:val="000000" w:themeColor="text1"/>
          <w:sz w:val="22"/>
          <w:szCs w:val="22"/>
          <w:lang w:val="de-DE"/>
        </w:rPr>
      </w:pPr>
      <w:r w:rsidRPr="008154BF">
        <w:rPr>
          <w:rFonts w:ascii="Helvetica" w:hAnsi="Helvetica" w:cs="Arial"/>
          <w:b/>
          <w:bCs/>
          <w:color w:val="000000" w:themeColor="text1"/>
          <w:sz w:val="22"/>
          <w:szCs w:val="22"/>
          <w:lang w:val="de-DE"/>
        </w:rPr>
        <w:t>Einwandfreie Überwachung</w:t>
      </w:r>
    </w:p>
    <w:p w14:paraId="2BE42FE6" w14:textId="77777777" w:rsidR="008154BF" w:rsidRPr="008154BF" w:rsidRDefault="008154BF" w:rsidP="008154BF">
      <w:pPr>
        <w:rPr>
          <w:rFonts w:ascii="Helvetica" w:hAnsi="Helvetica" w:cs="Arial"/>
          <w:b/>
          <w:bCs/>
          <w:color w:val="000000" w:themeColor="text1"/>
          <w:sz w:val="22"/>
          <w:szCs w:val="22"/>
          <w:lang w:val="de-DE"/>
        </w:rPr>
      </w:pPr>
    </w:p>
    <w:p w14:paraId="543D5C81" w14:textId="6C0E437E" w:rsidR="008154BF" w:rsidRDefault="008154BF" w:rsidP="008154BF">
      <w:pPr>
        <w:spacing w:line="360" w:lineRule="auto"/>
        <w:rPr>
          <w:rFonts w:ascii="Helvetica" w:hAnsi="Helvetica" w:cs="Arial"/>
          <w:color w:val="000000" w:themeColor="text1"/>
          <w:sz w:val="22"/>
          <w:szCs w:val="22"/>
          <w:lang w:val="de-DE"/>
        </w:rPr>
      </w:pPr>
      <w:r w:rsidRPr="008154BF">
        <w:rPr>
          <w:rFonts w:ascii="Helvetica" w:hAnsi="Helvetica" w:cs="Arial"/>
          <w:color w:val="000000" w:themeColor="text1"/>
          <w:sz w:val="22"/>
          <w:szCs w:val="22"/>
          <w:lang w:val="de-DE"/>
        </w:rPr>
        <w:t xml:space="preserve">Wichtig ist, dass Temperatur, Druck und Feuchtigkeit im Reinraum stets gleichbleiben. </w:t>
      </w:r>
      <w:r>
        <w:rPr>
          <w:rFonts w:ascii="Helvetica" w:hAnsi="Helvetica" w:cs="Arial"/>
          <w:color w:val="000000" w:themeColor="text1"/>
          <w:sz w:val="22"/>
          <w:szCs w:val="22"/>
          <w:lang w:val="de-DE"/>
        </w:rPr>
        <w:br/>
      </w:r>
      <w:r w:rsidRPr="008154BF">
        <w:rPr>
          <w:rFonts w:ascii="Helvetica" w:hAnsi="Helvetica" w:cs="Arial"/>
          <w:color w:val="000000" w:themeColor="text1"/>
          <w:sz w:val="22"/>
          <w:szCs w:val="22"/>
          <w:lang w:val="de-DE"/>
        </w:rPr>
        <w:t xml:space="preserve">Weicht einer dieser Werte von der Norm ab, hat dies zur Folge, dass der Raum kontaminiert ist und sich somit nicht mehr für die Verpackung der sterilen Produkte eignet. Deshalb ist Thommen Medical auf ein zuverlässiges, kontinuierliches Überwachungssystem angewiesen. Dieses hat das Unternehmen im </w:t>
      </w:r>
      <w:proofErr w:type="spellStart"/>
      <w:r w:rsidRPr="008154BF">
        <w:rPr>
          <w:rFonts w:ascii="Helvetica" w:hAnsi="Helvetica" w:cs="Arial"/>
          <w:color w:val="000000" w:themeColor="text1"/>
          <w:sz w:val="22"/>
          <w:szCs w:val="22"/>
          <w:lang w:val="de-DE"/>
        </w:rPr>
        <w:t>Rotronic</w:t>
      </w:r>
      <w:proofErr w:type="spellEnd"/>
      <w:r w:rsidRPr="008154BF">
        <w:rPr>
          <w:rFonts w:ascii="Helvetica" w:hAnsi="Helvetica" w:cs="Arial"/>
          <w:color w:val="000000" w:themeColor="text1"/>
          <w:sz w:val="22"/>
          <w:szCs w:val="22"/>
          <w:lang w:val="de-DE"/>
        </w:rPr>
        <w:t xml:space="preserve"> Monitoring System (RMS) gefunden.</w:t>
      </w:r>
    </w:p>
    <w:p w14:paraId="0BF66AA8" w14:textId="77777777" w:rsidR="008154BF" w:rsidRDefault="008154BF" w:rsidP="008154BF">
      <w:pPr>
        <w:spacing w:line="360" w:lineRule="auto"/>
        <w:rPr>
          <w:rFonts w:ascii="Helvetica" w:hAnsi="Helvetica" w:cs="Arial"/>
          <w:color w:val="000000" w:themeColor="text1"/>
          <w:sz w:val="22"/>
          <w:szCs w:val="22"/>
          <w:lang w:val="de-DE"/>
        </w:rPr>
      </w:pPr>
    </w:p>
    <w:p w14:paraId="0108826F" w14:textId="77777777" w:rsidR="008154BF" w:rsidRPr="008154BF" w:rsidRDefault="008154BF" w:rsidP="008154BF">
      <w:pPr>
        <w:spacing w:line="360" w:lineRule="auto"/>
        <w:rPr>
          <w:rFonts w:ascii="Helvetica" w:hAnsi="Helvetica" w:cs="Arial"/>
          <w:color w:val="000000" w:themeColor="text1"/>
          <w:sz w:val="22"/>
          <w:szCs w:val="22"/>
          <w:lang w:val="de-DE"/>
        </w:rPr>
      </w:pPr>
    </w:p>
    <w:p w14:paraId="5112B441" w14:textId="3E80841D" w:rsidR="008154BF" w:rsidRDefault="008154BF" w:rsidP="008154BF">
      <w:pPr>
        <w:spacing w:line="360" w:lineRule="auto"/>
        <w:rPr>
          <w:rFonts w:ascii="Helvetica" w:hAnsi="Helvetica" w:cs="Arial"/>
          <w:color w:val="000000" w:themeColor="text1"/>
          <w:sz w:val="22"/>
          <w:szCs w:val="22"/>
          <w:lang w:val="de-DE"/>
        </w:rPr>
      </w:pPr>
      <w:r w:rsidRPr="008154BF">
        <w:rPr>
          <w:rFonts w:ascii="Helvetica" w:hAnsi="Helvetica" w:cs="Arial"/>
          <w:color w:val="000000" w:themeColor="text1"/>
          <w:sz w:val="22"/>
          <w:szCs w:val="22"/>
          <w:lang w:val="de-DE"/>
        </w:rPr>
        <w:t xml:space="preserve">Ebenso wichtig wie eine stabile Software ist eine für Reinräume geeignete Hardware. </w:t>
      </w:r>
      <w:r>
        <w:rPr>
          <w:rFonts w:ascii="Helvetica" w:hAnsi="Helvetica" w:cs="Arial"/>
          <w:color w:val="000000" w:themeColor="text1"/>
          <w:sz w:val="22"/>
          <w:szCs w:val="22"/>
          <w:lang w:val="de-DE"/>
        </w:rPr>
        <w:br/>
      </w:r>
      <w:r w:rsidRPr="008154BF">
        <w:rPr>
          <w:rFonts w:ascii="Helvetica" w:hAnsi="Helvetica" w:cs="Arial"/>
          <w:color w:val="000000" w:themeColor="text1"/>
          <w:sz w:val="22"/>
          <w:szCs w:val="22"/>
          <w:lang w:val="de-DE"/>
        </w:rPr>
        <w:t xml:space="preserve">Esra </w:t>
      </w:r>
      <w:proofErr w:type="spellStart"/>
      <w:r w:rsidRPr="008154BF">
        <w:rPr>
          <w:rFonts w:ascii="Helvetica" w:hAnsi="Helvetica" w:cs="Arial"/>
          <w:color w:val="000000" w:themeColor="text1"/>
          <w:sz w:val="22"/>
          <w:szCs w:val="22"/>
          <w:lang w:val="de-DE"/>
        </w:rPr>
        <w:t>Bal</w:t>
      </w:r>
      <w:proofErr w:type="spellEnd"/>
      <w:r w:rsidRPr="008154BF">
        <w:rPr>
          <w:rFonts w:ascii="Helvetica" w:hAnsi="Helvetica" w:cs="Arial"/>
          <w:color w:val="000000" w:themeColor="text1"/>
          <w:sz w:val="22"/>
          <w:szCs w:val="22"/>
          <w:lang w:val="de-DE"/>
        </w:rPr>
        <w:t xml:space="preserve">, Gruppenleiterin Keimarmverpacken, führt aus: «Der Datenlogger im Reinraum muss leicht zu reinigen und korrosionsbeständig sein. Er darf außerdem keine Partikel abgeben und muss eine glatte Oberfläche haben.» Diese Eigenschaften erfüllen die Produkte von </w:t>
      </w:r>
      <w:proofErr w:type="spellStart"/>
      <w:r w:rsidRPr="008154BF">
        <w:rPr>
          <w:rFonts w:ascii="Helvetica" w:hAnsi="Helvetica" w:cs="Arial"/>
          <w:color w:val="000000" w:themeColor="text1"/>
          <w:sz w:val="22"/>
          <w:szCs w:val="22"/>
          <w:lang w:val="de-DE"/>
        </w:rPr>
        <w:t>Rotronic</w:t>
      </w:r>
      <w:proofErr w:type="spellEnd"/>
      <w:r w:rsidRPr="008154BF">
        <w:rPr>
          <w:rFonts w:ascii="Helvetica" w:hAnsi="Helvetica" w:cs="Arial"/>
          <w:color w:val="000000" w:themeColor="text1"/>
          <w:sz w:val="22"/>
          <w:szCs w:val="22"/>
          <w:lang w:val="de-DE"/>
        </w:rPr>
        <w:t>, weshalb man sich unteranderem dafür entschieden hat. So sind sie GMP-zertifiziert, ein internationaler Standard, der vor allem im Pharma- und Medizinbereich gefordert wird.</w:t>
      </w:r>
    </w:p>
    <w:p w14:paraId="04CAFB7C" w14:textId="77777777" w:rsidR="008154BF" w:rsidRPr="008154BF" w:rsidRDefault="008154BF" w:rsidP="00761FB7">
      <w:pPr>
        <w:rPr>
          <w:rFonts w:ascii="Helvetica" w:hAnsi="Helvetica" w:cs="Arial"/>
          <w:color w:val="000000" w:themeColor="text1"/>
          <w:sz w:val="22"/>
          <w:szCs w:val="22"/>
          <w:lang w:val="de-DE"/>
        </w:rPr>
      </w:pPr>
    </w:p>
    <w:p w14:paraId="5599F0F6" w14:textId="77777777" w:rsidR="008154BF" w:rsidRDefault="008154BF" w:rsidP="008154BF">
      <w:pPr>
        <w:spacing w:line="360" w:lineRule="auto"/>
        <w:rPr>
          <w:rFonts w:ascii="Helvetica" w:hAnsi="Helvetica" w:cs="Arial"/>
          <w:b/>
          <w:bCs/>
          <w:color w:val="000000" w:themeColor="text1"/>
          <w:sz w:val="22"/>
          <w:szCs w:val="22"/>
          <w:lang w:val="de-DE"/>
        </w:rPr>
      </w:pPr>
      <w:r w:rsidRPr="008154BF">
        <w:rPr>
          <w:rFonts w:ascii="Helvetica" w:hAnsi="Helvetica" w:cs="Arial"/>
          <w:b/>
          <w:bCs/>
          <w:color w:val="000000" w:themeColor="text1"/>
          <w:sz w:val="22"/>
          <w:szCs w:val="22"/>
          <w:lang w:val="de-DE"/>
        </w:rPr>
        <w:t>Alarmsystem für Notfälle</w:t>
      </w:r>
    </w:p>
    <w:p w14:paraId="444FA151" w14:textId="77777777" w:rsidR="00761FB7" w:rsidRPr="008154BF" w:rsidRDefault="00761FB7" w:rsidP="00761FB7">
      <w:pPr>
        <w:rPr>
          <w:rFonts w:ascii="Helvetica" w:hAnsi="Helvetica" w:cs="Arial"/>
          <w:b/>
          <w:bCs/>
          <w:color w:val="000000" w:themeColor="text1"/>
          <w:sz w:val="22"/>
          <w:szCs w:val="22"/>
          <w:lang w:val="de-DE"/>
        </w:rPr>
      </w:pPr>
    </w:p>
    <w:p w14:paraId="0DBDF4EC" w14:textId="04C08BED" w:rsidR="008154BF" w:rsidRDefault="008154BF" w:rsidP="008154BF">
      <w:pPr>
        <w:spacing w:line="360" w:lineRule="auto"/>
        <w:rPr>
          <w:rFonts w:ascii="Helvetica" w:hAnsi="Helvetica" w:cs="Arial"/>
          <w:color w:val="000000" w:themeColor="text1"/>
          <w:sz w:val="22"/>
          <w:szCs w:val="22"/>
          <w:lang w:val="de-DE"/>
        </w:rPr>
      </w:pPr>
      <w:r w:rsidRPr="008154BF">
        <w:rPr>
          <w:rFonts w:ascii="Helvetica" w:hAnsi="Helvetica" w:cs="Arial"/>
          <w:color w:val="000000" w:themeColor="text1"/>
          <w:sz w:val="22"/>
          <w:szCs w:val="22"/>
          <w:lang w:val="de-DE"/>
        </w:rPr>
        <w:t xml:space="preserve">Das RMS wird jedoch nicht nur im Reinraum, sondern auch in anderen Bereichen des Neubaus eingesetzt. So misst das System beispielsweise die Temperatur in verschiedenen Kühlschränken sowie einem Wärmeschrank und überwacht das Lager auf Temperatur und Feuchtigkeit. «Wir sind im Zuge eigener Qualitätskontrollen darauf angewiesen, die kritischen Bereiche in Echtzeit zu überwachen und sämtliche Werte ebenfalls rückverfolgen zu können», erklärt </w:t>
      </w:r>
      <w:r w:rsidR="00761FB7">
        <w:rPr>
          <w:rFonts w:ascii="Helvetica" w:hAnsi="Helvetica" w:cs="Arial"/>
          <w:color w:val="000000" w:themeColor="text1"/>
          <w:sz w:val="22"/>
          <w:szCs w:val="22"/>
          <w:lang w:val="de-DE"/>
        </w:rPr>
        <w:t xml:space="preserve">Esra </w:t>
      </w:r>
      <w:proofErr w:type="spellStart"/>
      <w:r w:rsidRPr="008154BF">
        <w:rPr>
          <w:rFonts w:ascii="Helvetica" w:hAnsi="Helvetica" w:cs="Arial"/>
          <w:color w:val="000000" w:themeColor="text1"/>
          <w:sz w:val="22"/>
          <w:szCs w:val="22"/>
          <w:lang w:val="de-DE"/>
        </w:rPr>
        <w:t>Bal</w:t>
      </w:r>
      <w:proofErr w:type="spellEnd"/>
      <w:r w:rsidRPr="008154BF">
        <w:rPr>
          <w:rFonts w:ascii="Helvetica" w:hAnsi="Helvetica" w:cs="Arial"/>
          <w:color w:val="000000" w:themeColor="text1"/>
          <w:sz w:val="22"/>
          <w:szCs w:val="22"/>
          <w:lang w:val="de-DE"/>
        </w:rPr>
        <w:t xml:space="preserve"> den Einsatz des RMS. Auf ihrem Laptop kann sie sich jederzeit ins Dashboard einloggen und überprüfen, ob alles rund läuft.</w:t>
      </w:r>
    </w:p>
    <w:p w14:paraId="3C51E36B" w14:textId="77777777" w:rsidR="00761FB7" w:rsidRPr="008154BF" w:rsidRDefault="00761FB7" w:rsidP="00761FB7">
      <w:pPr>
        <w:rPr>
          <w:rFonts w:ascii="Helvetica" w:hAnsi="Helvetica" w:cs="Arial"/>
          <w:color w:val="000000" w:themeColor="text1"/>
          <w:sz w:val="22"/>
          <w:szCs w:val="22"/>
          <w:lang w:val="de-DE"/>
        </w:rPr>
      </w:pPr>
    </w:p>
    <w:p w14:paraId="4B69B642" w14:textId="77777777" w:rsidR="008154BF" w:rsidRPr="008154BF" w:rsidRDefault="008154BF" w:rsidP="008154BF">
      <w:pPr>
        <w:spacing w:line="360" w:lineRule="auto"/>
        <w:rPr>
          <w:rFonts w:ascii="Helvetica" w:hAnsi="Helvetica" w:cs="Arial"/>
          <w:color w:val="000000" w:themeColor="text1"/>
          <w:sz w:val="22"/>
          <w:szCs w:val="22"/>
          <w:lang w:val="de-DE"/>
        </w:rPr>
      </w:pPr>
      <w:r w:rsidRPr="008154BF">
        <w:rPr>
          <w:rFonts w:ascii="Helvetica" w:hAnsi="Helvetica" w:cs="Arial"/>
          <w:color w:val="000000" w:themeColor="text1"/>
          <w:sz w:val="22"/>
          <w:szCs w:val="22"/>
          <w:lang w:val="de-DE"/>
        </w:rPr>
        <w:t xml:space="preserve">Für den Notfall ist das System mit einer Alarmfunktion ausgerüstet. Dieses sendet Benachrichtigungen an die Smartphones der zuständigen Personen. Zusätzlich ertönt ein </w:t>
      </w:r>
      <w:proofErr w:type="spellStart"/>
      <w:r w:rsidRPr="008154BF">
        <w:rPr>
          <w:rFonts w:ascii="Helvetica" w:hAnsi="Helvetica" w:cs="Arial"/>
          <w:color w:val="000000" w:themeColor="text1"/>
          <w:sz w:val="22"/>
          <w:szCs w:val="22"/>
          <w:lang w:val="de-DE"/>
        </w:rPr>
        <w:t>Alarmton</w:t>
      </w:r>
      <w:proofErr w:type="spellEnd"/>
      <w:r w:rsidRPr="008154BF">
        <w:rPr>
          <w:rFonts w:ascii="Helvetica" w:hAnsi="Helvetica" w:cs="Arial"/>
          <w:color w:val="000000" w:themeColor="text1"/>
          <w:sz w:val="22"/>
          <w:szCs w:val="22"/>
          <w:lang w:val="de-DE"/>
        </w:rPr>
        <w:t xml:space="preserve"> und die Anzeigeleuchten des Reinraums beginnen rot zu blinken.</w:t>
      </w:r>
    </w:p>
    <w:p w14:paraId="3181E87B" w14:textId="77777777" w:rsidR="008154BF" w:rsidRPr="008154BF" w:rsidRDefault="008154BF" w:rsidP="00761FB7">
      <w:pPr>
        <w:rPr>
          <w:rFonts w:ascii="Helvetica" w:hAnsi="Helvetica" w:cs="Arial"/>
          <w:b/>
          <w:bCs/>
          <w:color w:val="000000" w:themeColor="text1"/>
          <w:sz w:val="22"/>
          <w:szCs w:val="22"/>
          <w:lang w:val="de-DE"/>
        </w:rPr>
      </w:pPr>
    </w:p>
    <w:p w14:paraId="5FC07CBD" w14:textId="77777777" w:rsidR="008154BF" w:rsidRDefault="008154BF" w:rsidP="008154BF">
      <w:pPr>
        <w:spacing w:line="360" w:lineRule="auto"/>
        <w:rPr>
          <w:rFonts w:ascii="Helvetica" w:hAnsi="Helvetica" w:cs="Arial"/>
          <w:b/>
          <w:bCs/>
          <w:color w:val="000000" w:themeColor="text1"/>
          <w:sz w:val="22"/>
          <w:szCs w:val="22"/>
          <w:lang w:val="de-DE"/>
        </w:rPr>
      </w:pPr>
      <w:r w:rsidRPr="008154BF">
        <w:rPr>
          <w:rFonts w:ascii="Helvetica" w:hAnsi="Helvetica" w:cs="Arial"/>
          <w:b/>
          <w:bCs/>
          <w:color w:val="000000" w:themeColor="text1"/>
          <w:sz w:val="22"/>
          <w:szCs w:val="22"/>
          <w:lang w:val="de-DE"/>
        </w:rPr>
        <w:t>Leicht erweiterbares System</w:t>
      </w:r>
    </w:p>
    <w:p w14:paraId="6A20434A" w14:textId="77777777" w:rsidR="00761FB7" w:rsidRPr="008154BF" w:rsidRDefault="00761FB7" w:rsidP="00761FB7">
      <w:pPr>
        <w:rPr>
          <w:rFonts w:ascii="Helvetica" w:hAnsi="Helvetica" w:cs="Arial"/>
          <w:b/>
          <w:bCs/>
          <w:color w:val="000000" w:themeColor="text1"/>
          <w:sz w:val="22"/>
          <w:szCs w:val="22"/>
          <w:lang w:val="de-DE"/>
        </w:rPr>
      </w:pPr>
    </w:p>
    <w:p w14:paraId="767E587E" w14:textId="77777777" w:rsidR="008154BF" w:rsidRDefault="008154BF" w:rsidP="008154BF">
      <w:pPr>
        <w:spacing w:line="360" w:lineRule="auto"/>
        <w:rPr>
          <w:rFonts w:ascii="Helvetica" w:hAnsi="Helvetica" w:cs="Arial"/>
          <w:color w:val="000000" w:themeColor="text1"/>
          <w:sz w:val="22"/>
          <w:szCs w:val="22"/>
          <w:lang w:val="de-DE"/>
        </w:rPr>
      </w:pPr>
      <w:r w:rsidRPr="008154BF">
        <w:rPr>
          <w:rFonts w:ascii="Helvetica" w:hAnsi="Helvetica" w:cs="Arial"/>
          <w:color w:val="000000" w:themeColor="text1"/>
          <w:sz w:val="22"/>
          <w:szCs w:val="22"/>
          <w:lang w:val="de-DE"/>
        </w:rPr>
        <w:t xml:space="preserve">Stets eine Herausforderung beim Einrichten von RMS ist die analoge oder digitale Implementierung von Geräten, die nicht von </w:t>
      </w:r>
      <w:proofErr w:type="spellStart"/>
      <w:r w:rsidRPr="008154BF">
        <w:rPr>
          <w:rFonts w:ascii="Helvetica" w:hAnsi="Helvetica" w:cs="Arial"/>
          <w:color w:val="000000" w:themeColor="text1"/>
          <w:sz w:val="22"/>
          <w:szCs w:val="22"/>
          <w:lang w:val="de-DE"/>
        </w:rPr>
        <w:t>Rotronic</w:t>
      </w:r>
      <w:proofErr w:type="spellEnd"/>
      <w:r w:rsidRPr="008154BF">
        <w:rPr>
          <w:rFonts w:ascii="Helvetica" w:hAnsi="Helvetica" w:cs="Arial"/>
          <w:color w:val="000000" w:themeColor="text1"/>
          <w:sz w:val="22"/>
          <w:szCs w:val="22"/>
          <w:lang w:val="de-DE"/>
        </w:rPr>
        <w:t xml:space="preserve"> stammen. In diesem Projekt musste ein fremdes Partikelmessgerät ins System implementiert werden, was nach Abklärungen mit dem Hersteller problemlos gelang.</w:t>
      </w:r>
    </w:p>
    <w:p w14:paraId="262EA8E0" w14:textId="77777777" w:rsidR="00761FB7" w:rsidRPr="008154BF" w:rsidRDefault="00761FB7" w:rsidP="00761FB7">
      <w:pPr>
        <w:rPr>
          <w:rFonts w:ascii="Helvetica" w:hAnsi="Helvetica" w:cs="Arial"/>
          <w:color w:val="000000" w:themeColor="text1"/>
          <w:sz w:val="22"/>
          <w:szCs w:val="22"/>
          <w:lang w:val="de-DE"/>
        </w:rPr>
      </w:pPr>
    </w:p>
    <w:p w14:paraId="6815C0F3" w14:textId="3A648F10" w:rsidR="008154BF" w:rsidRDefault="008154BF" w:rsidP="008154BF">
      <w:pPr>
        <w:spacing w:line="360" w:lineRule="auto"/>
        <w:rPr>
          <w:rFonts w:ascii="Helvetica" w:hAnsi="Helvetica" w:cs="Arial"/>
          <w:color w:val="000000" w:themeColor="text1"/>
          <w:sz w:val="22"/>
          <w:szCs w:val="22"/>
          <w:lang w:val="de-DE"/>
        </w:rPr>
      </w:pPr>
      <w:r w:rsidRPr="008154BF">
        <w:rPr>
          <w:rFonts w:ascii="Helvetica" w:hAnsi="Helvetica" w:cs="Arial"/>
          <w:color w:val="000000" w:themeColor="text1"/>
          <w:sz w:val="22"/>
          <w:szCs w:val="22"/>
          <w:lang w:val="de-DE"/>
        </w:rPr>
        <w:t xml:space="preserve">Bei Thommen Medical ist das RMS mittlerweile seit über einem Jahr in Betrieb und man ist sehr zufrieden damit. «Ein großer Pluspunkt ist außerdem die leichte Erweiterbarkeit. Sollten wir einen erneuten Ausbau planen, können zusätzliche Geräte unkompliziert ins bestehende System integriert werden», so </w:t>
      </w:r>
      <w:r w:rsidR="00761FB7">
        <w:rPr>
          <w:rFonts w:ascii="Helvetica" w:hAnsi="Helvetica" w:cs="Arial"/>
          <w:color w:val="000000" w:themeColor="text1"/>
          <w:sz w:val="22"/>
          <w:szCs w:val="22"/>
          <w:lang w:val="de-DE"/>
        </w:rPr>
        <w:t xml:space="preserve">Esra </w:t>
      </w:r>
      <w:proofErr w:type="spellStart"/>
      <w:r w:rsidRPr="008154BF">
        <w:rPr>
          <w:rFonts w:ascii="Helvetica" w:hAnsi="Helvetica" w:cs="Arial"/>
          <w:color w:val="000000" w:themeColor="text1"/>
          <w:sz w:val="22"/>
          <w:szCs w:val="22"/>
          <w:lang w:val="de-DE"/>
        </w:rPr>
        <w:t>Bal</w:t>
      </w:r>
      <w:proofErr w:type="spellEnd"/>
      <w:r w:rsidRPr="008154BF">
        <w:rPr>
          <w:rFonts w:ascii="Helvetica" w:hAnsi="Helvetica" w:cs="Arial"/>
          <w:color w:val="000000" w:themeColor="text1"/>
          <w:sz w:val="22"/>
          <w:szCs w:val="22"/>
          <w:lang w:val="de-DE"/>
        </w:rPr>
        <w:t>.</w:t>
      </w:r>
    </w:p>
    <w:p w14:paraId="7B5A3949" w14:textId="77777777" w:rsidR="00761FB7" w:rsidRPr="008154BF" w:rsidRDefault="00761FB7" w:rsidP="00761FB7">
      <w:pPr>
        <w:rPr>
          <w:rFonts w:ascii="Helvetica" w:hAnsi="Helvetica" w:cs="Arial"/>
          <w:color w:val="000000" w:themeColor="text1"/>
          <w:sz w:val="22"/>
          <w:szCs w:val="22"/>
          <w:lang w:val="de-DE"/>
        </w:rPr>
      </w:pPr>
    </w:p>
    <w:p w14:paraId="259808C4" w14:textId="77777777" w:rsidR="008154BF" w:rsidRDefault="008154BF" w:rsidP="008154BF">
      <w:pPr>
        <w:spacing w:line="360" w:lineRule="auto"/>
        <w:rPr>
          <w:rFonts w:ascii="Helvetica" w:hAnsi="Helvetica" w:cs="Arial"/>
          <w:b/>
          <w:bCs/>
          <w:color w:val="000000" w:themeColor="text1"/>
          <w:sz w:val="22"/>
          <w:szCs w:val="22"/>
          <w:lang w:val="de-DE"/>
        </w:rPr>
      </w:pPr>
      <w:proofErr w:type="spellStart"/>
      <w:r w:rsidRPr="008154BF">
        <w:rPr>
          <w:rFonts w:ascii="Helvetica" w:hAnsi="Helvetica" w:cs="Arial"/>
          <w:b/>
          <w:bCs/>
          <w:color w:val="000000" w:themeColor="text1"/>
          <w:sz w:val="22"/>
          <w:szCs w:val="22"/>
          <w:lang w:val="de-DE"/>
        </w:rPr>
        <w:t>Rotronic</w:t>
      </w:r>
      <w:proofErr w:type="spellEnd"/>
      <w:r w:rsidRPr="008154BF">
        <w:rPr>
          <w:rFonts w:ascii="Helvetica" w:hAnsi="Helvetica" w:cs="Arial"/>
          <w:b/>
          <w:bCs/>
          <w:color w:val="000000" w:themeColor="text1"/>
          <w:sz w:val="22"/>
          <w:szCs w:val="22"/>
          <w:lang w:val="de-DE"/>
        </w:rPr>
        <w:t xml:space="preserve"> Monitoring System (RMS)</w:t>
      </w:r>
    </w:p>
    <w:p w14:paraId="7A589F21" w14:textId="77777777" w:rsidR="00761FB7" w:rsidRPr="008154BF" w:rsidRDefault="00761FB7" w:rsidP="00761FB7">
      <w:pPr>
        <w:rPr>
          <w:rFonts w:ascii="Helvetica" w:hAnsi="Helvetica" w:cs="Arial"/>
          <w:b/>
          <w:bCs/>
          <w:color w:val="000000" w:themeColor="text1"/>
          <w:sz w:val="22"/>
          <w:szCs w:val="22"/>
          <w:lang w:val="de-DE"/>
        </w:rPr>
      </w:pPr>
    </w:p>
    <w:p w14:paraId="5494FC8D" w14:textId="34DD9DBD" w:rsidR="008154BF" w:rsidRDefault="008154BF" w:rsidP="008154BF">
      <w:pPr>
        <w:spacing w:line="360" w:lineRule="auto"/>
        <w:rPr>
          <w:rFonts w:ascii="Helvetica" w:hAnsi="Helvetica" w:cs="Arial"/>
          <w:color w:val="000000" w:themeColor="text1"/>
          <w:sz w:val="22"/>
          <w:szCs w:val="22"/>
          <w:lang w:val="de-DE"/>
        </w:rPr>
      </w:pPr>
      <w:r w:rsidRPr="008154BF">
        <w:rPr>
          <w:rFonts w:ascii="Helvetica" w:hAnsi="Helvetica" w:cs="Arial"/>
          <w:color w:val="000000" w:themeColor="text1"/>
          <w:sz w:val="22"/>
          <w:szCs w:val="22"/>
          <w:lang w:val="de-DE"/>
        </w:rPr>
        <w:t xml:space="preserve">Das </w:t>
      </w:r>
      <w:proofErr w:type="spellStart"/>
      <w:r w:rsidRPr="008154BF">
        <w:rPr>
          <w:rFonts w:ascii="Helvetica" w:hAnsi="Helvetica" w:cs="Arial"/>
          <w:color w:val="000000" w:themeColor="text1"/>
          <w:sz w:val="22"/>
          <w:szCs w:val="22"/>
          <w:lang w:val="de-DE"/>
        </w:rPr>
        <w:t>Rotronic</w:t>
      </w:r>
      <w:proofErr w:type="spellEnd"/>
      <w:r w:rsidRPr="008154BF">
        <w:rPr>
          <w:rFonts w:ascii="Helvetica" w:hAnsi="Helvetica" w:cs="Arial"/>
          <w:color w:val="000000" w:themeColor="text1"/>
          <w:sz w:val="22"/>
          <w:szCs w:val="22"/>
          <w:lang w:val="de-DE"/>
        </w:rPr>
        <w:t xml:space="preserve"> Monitoring System (RMS) ist eine Software der GAMP©5-Kategorie 4 in Kombination mit Hardware der Kategorie 1, die Kunden hilft, ihre </w:t>
      </w:r>
      <w:proofErr w:type="spellStart"/>
      <w:r w:rsidRPr="008154BF">
        <w:rPr>
          <w:rFonts w:ascii="Helvetica" w:hAnsi="Helvetica" w:cs="Arial"/>
          <w:color w:val="000000" w:themeColor="text1"/>
          <w:sz w:val="22"/>
          <w:szCs w:val="22"/>
          <w:lang w:val="de-DE"/>
        </w:rPr>
        <w:t>GxP</w:t>
      </w:r>
      <w:proofErr w:type="spellEnd"/>
      <w:r w:rsidRPr="008154BF">
        <w:rPr>
          <w:rFonts w:ascii="Helvetica" w:hAnsi="Helvetica" w:cs="Arial"/>
          <w:color w:val="000000" w:themeColor="text1"/>
          <w:sz w:val="22"/>
          <w:szCs w:val="22"/>
          <w:lang w:val="de-DE"/>
        </w:rPr>
        <w:t xml:space="preserve">-konformen Anwendungen zu überwachen, die kritischen Qualitätsattribute zu untersuchen und die </w:t>
      </w:r>
      <w:r w:rsidR="00761FB7">
        <w:rPr>
          <w:rFonts w:ascii="Helvetica" w:hAnsi="Helvetica" w:cs="Arial"/>
          <w:color w:val="000000" w:themeColor="text1"/>
          <w:sz w:val="22"/>
          <w:szCs w:val="22"/>
          <w:lang w:val="de-DE"/>
        </w:rPr>
        <w:br/>
      </w:r>
      <w:r w:rsidRPr="008154BF">
        <w:rPr>
          <w:rFonts w:ascii="Helvetica" w:hAnsi="Helvetica" w:cs="Arial"/>
          <w:color w:val="000000" w:themeColor="text1"/>
          <w:sz w:val="22"/>
          <w:szCs w:val="22"/>
          <w:lang w:val="de-DE"/>
        </w:rPr>
        <w:t>heiklen Prozessparameter zu monitoren.</w:t>
      </w:r>
    </w:p>
    <w:p w14:paraId="57248591" w14:textId="77777777" w:rsidR="00761FB7" w:rsidRDefault="00761FB7" w:rsidP="008154BF">
      <w:pPr>
        <w:spacing w:line="360" w:lineRule="auto"/>
        <w:rPr>
          <w:rFonts w:ascii="Helvetica" w:hAnsi="Helvetica" w:cs="Arial"/>
          <w:color w:val="000000" w:themeColor="text1"/>
          <w:sz w:val="22"/>
          <w:szCs w:val="22"/>
          <w:lang w:val="de-DE"/>
        </w:rPr>
      </w:pPr>
    </w:p>
    <w:p w14:paraId="2AC799B0" w14:textId="77777777" w:rsidR="00761FB7" w:rsidRPr="008154BF" w:rsidRDefault="00761FB7" w:rsidP="008154BF">
      <w:pPr>
        <w:spacing w:line="360" w:lineRule="auto"/>
        <w:rPr>
          <w:rFonts w:ascii="Helvetica" w:hAnsi="Helvetica" w:cs="Arial"/>
          <w:color w:val="000000" w:themeColor="text1"/>
          <w:sz w:val="22"/>
          <w:szCs w:val="22"/>
          <w:lang w:val="de-DE"/>
        </w:rPr>
      </w:pPr>
    </w:p>
    <w:p w14:paraId="72A993A6" w14:textId="61CF1985" w:rsidR="008154BF" w:rsidRDefault="008154BF" w:rsidP="008154BF">
      <w:pPr>
        <w:spacing w:line="360" w:lineRule="auto"/>
        <w:rPr>
          <w:rFonts w:ascii="Helvetica" w:hAnsi="Helvetica" w:cs="Arial"/>
          <w:color w:val="000000" w:themeColor="text1"/>
          <w:sz w:val="22"/>
          <w:szCs w:val="22"/>
          <w:lang w:val="de-DE"/>
        </w:rPr>
      </w:pPr>
      <w:r w:rsidRPr="008154BF">
        <w:rPr>
          <w:rFonts w:ascii="Helvetica" w:hAnsi="Helvetica" w:cs="Arial"/>
          <w:color w:val="000000" w:themeColor="text1"/>
          <w:sz w:val="22"/>
          <w:szCs w:val="22"/>
          <w:lang w:val="de-DE"/>
        </w:rPr>
        <w:t>Bei Thomm</w:t>
      </w:r>
      <w:r w:rsidR="00761FB7">
        <w:rPr>
          <w:rFonts w:ascii="Helvetica" w:hAnsi="Helvetica" w:cs="Arial"/>
          <w:color w:val="000000" w:themeColor="text1"/>
          <w:sz w:val="22"/>
          <w:szCs w:val="22"/>
          <w:lang w:val="de-DE"/>
        </w:rPr>
        <w:t>e</w:t>
      </w:r>
      <w:r w:rsidRPr="008154BF">
        <w:rPr>
          <w:rFonts w:ascii="Helvetica" w:hAnsi="Helvetica" w:cs="Arial"/>
          <w:color w:val="000000" w:themeColor="text1"/>
          <w:sz w:val="22"/>
          <w:szCs w:val="22"/>
          <w:lang w:val="de-DE"/>
        </w:rPr>
        <w:t>n Medical wird Hardware wie digitale und analoge Fühler, Datenlogger, Gateways, Ethernet Interfaces und Anzeigeleuchte (Alarm) mit Cloud Software eingesetzt in:</w:t>
      </w:r>
    </w:p>
    <w:p w14:paraId="52C768F0" w14:textId="77777777" w:rsidR="008154BF" w:rsidRPr="008154BF" w:rsidRDefault="008154BF" w:rsidP="00761FB7">
      <w:pPr>
        <w:rPr>
          <w:rFonts w:ascii="Helvetica" w:hAnsi="Helvetica" w:cs="Arial"/>
          <w:color w:val="000000" w:themeColor="text1"/>
          <w:sz w:val="22"/>
          <w:szCs w:val="22"/>
          <w:lang w:val="de-DE"/>
        </w:rPr>
      </w:pPr>
    </w:p>
    <w:p w14:paraId="6E922CC1" w14:textId="77777777" w:rsidR="008154BF" w:rsidRPr="008154BF" w:rsidRDefault="008154BF" w:rsidP="008154BF">
      <w:pPr>
        <w:numPr>
          <w:ilvl w:val="0"/>
          <w:numId w:val="12"/>
        </w:numPr>
        <w:spacing w:line="360" w:lineRule="auto"/>
        <w:rPr>
          <w:rFonts w:ascii="Helvetica" w:hAnsi="Helvetica" w:cs="Arial"/>
          <w:color w:val="000000" w:themeColor="text1"/>
          <w:sz w:val="22"/>
          <w:szCs w:val="22"/>
          <w:lang w:val="de-DE"/>
        </w:rPr>
      </w:pPr>
      <w:r w:rsidRPr="008154BF">
        <w:rPr>
          <w:rFonts w:ascii="Helvetica" w:hAnsi="Helvetica" w:cs="Arial"/>
          <w:color w:val="000000" w:themeColor="text1"/>
          <w:sz w:val="22"/>
          <w:szCs w:val="22"/>
          <w:lang w:val="de-DE"/>
        </w:rPr>
        <w:t>Reinraum</w:t>
      </w:r>
    </w:p>
    <w:p w14:paraId="78CBE611" w14:textId="77777777" w:rsidR="008154BF" w:rsidRPr="008154BF" w:rsidRDefault="008154BF" w:rsidP="008154BF">
      <w:pPr>
        <w:numPr>
          <w:ilvl w:val="0"/>
          <w:numId w:val="12"/>
        </w:numPr>
        <w:spacing w:line="360" w:lineRule="auto"/>
        <w:rPr>
          <w:rFonts w:ascii="Helvetica" w:hAnsi="Helvetica" w:cs="Arial"/>
          <w:color w:val="000000" w:themeColor="text1"/>
          <w:sz w:val="22"/>
          <w:szCs w:val="22"/>
          <w:lang w:val="de-DE"/>
        </w:rPr>
      </w:pPr>
      <w:r w:rsidRPr="008154BF">
        <w:rPr>
          <w:rFonts w:ascii="Helvetica" w:hAnsi="Helvetica" w:cs="Arial"/>
          <w:color w:val="000000" w:themeColor="text1"/>
          <w:sz w:val="22"/>
          <w:szCs w:val="22"/>
          <w:lang w:val="de-DE"/>
        </w:rPr>
        <w:t>Lager</w:t>
      </w:r>
    </w:p>
    <w:p w14:paraId="4146010D" w14:textId="77777777" w:rsidR="008154BF" w:rsidRPr="008154BF" w:rsidRDefault="008154BF" w:rsidP="008154BF">
      <w:pPr>
        <w:numPr>
          <w:ilvl w:val="0"/>
          <w:numId w:val="12"/>
        </w:numPr>
        <w:spacing w:line="360" w:lineRule="auto"/>
        <w:rPr>
          <w:rFonts w:ascii="Helvetica" w:hAnsi="Helvetica" w:cs="Arial"/>
          <w:color w:val="000000" w:themeColor="text1"/>
          <w:sz w:val="22"/>
          <w:szCs w:val="22"/>
          <w:lang w:val="de-DE"/>
        </w:rPr>
      </w:pPr>
      <w:r w:rsidRPr="008154BF">
        <w:rPr>
          <w:rFonts w:ascii="Helvetica" w:hAnsi="Helvetica" w:cs="Arial"/>
          <w:color w:val="000000" w:themeColor="text1"/>
          <w:sz w:val="22"/>
          <w:szCs w:val="22"/>
          <w:lang w:val="de-DE"/>
        </w:rPr>
        <w:t>Kühlschränken</w:t>
      </w:r>
    </w:p>
    <w:p w14:paraId="35A338B3" w14:textId="77777777" w:rsidR="008154BF" w:rsidRPr="008154BF" w:rsidRDefault="008154BF" w:rsidP="008154BF">
      <w:pPr>
        <w:numPr>
          <w:ilvl w:val="0"/>
          <w:numId w:val="12"/>
        </w:numPr>
        <w:spacing w:line="360" w:lineRule="auto"/>
        <w:rPr>
          <w:rFonts w:ascii="Helvetica" w:hAnsi="Helvetica" w:cs="Arial"/>
          <w:color w:val="000000" w:themeColor="text1"/>
          <w:sz w:val="22"/>
          <w:szCs w:val="22"/>
          <w:lang w:val="de-DE"/>
        </w:rPr>
      </w:pPr>
      <w:r w:rsidRPr="008154BF">
        <w:rPr>
          <w:rFonts w:ascii="Helvetica" w:hAnsi="Helvetica" w:cs="Arial"/>
          <w:color w:val="000000" w:themeColor="text1"/>
          <w:sz w:val="22"/>
          <w:szCs w:val="22"/>
          <w:lang w:val="de-DE"/>
        </w:rPr>
        <w:t>Wärmeschrank</w:t>
      </w:r>
    </w:p>
    <w:p w14:paraId="631619D6" w14:textId="77777777" w:rsidR="00761FB7" w:rsidRDefault="00761FB7" w:rsidP="008154BF">
      <w:pPr>
        <w:spacing w:line="360" w:lineRule="auto"/>
        <w:rPr>
          <w:rFonts w:ascii="Arial" w:hAnsi="Arial" w:cs="Arial"/>
          <w:sz w:val="22"/>
          <w:szCs w:val="22"/>
        </w:rPr>
      </w:pPr>
    </w:p>
    <w:p w14:paraId="55AC6818" w14:textId="77777777" w:rsidR="00761FB7" w:rsidRDefault="00761FB7" w:rsidP="008154BF">
      <w:pPr>
        <w:spacing w:line="360" w:lineRule="auto"/>
        <w:rPr>
          <w:rFonts w:ascii="Arial" w:hAnsi="Arial" w:cs="Arial"/>
          <w:sz w:val="22"/>
          <w:szCs w:val="22"/>
        </w:rPr>
      </w:pPr>
    </w:p>
    <w:p w14:paraId="08F930DD" w14:textId="77777777" w:rsidR="009D1D58" w:rsidRDefault="009D1D58" w:rsidP="008154BF">
      <w:pPr>
        <w:spacing w:line="360" w:lineRule="auto"/>
        <w:rPr>
          <w:rFonts w:ascii="Arial" w:hAnsi="Arial" w:cs="Arial"/>
          <w:sz w:val="22"/>
          <w:szCs w:val="22"/>
        </w:rPr>
      </w:pPr>
    </w:p>
    <w:p w14:paraId="0291F973" w14:textId="77777777" w:rsidR="009D1D58" w:rsidRDefault="009D1D58" w:rsidP="008154BF">
      <w:pPr>
        <w:spacing w:line="360" w:lineRule="auto"/>
        <w:rPr>
          <w:rFonts w:ascii="Arial" w:hAnsi="Arial" w:cs="Arial"/>
          <w:sz w:val="22"/>
          <w:szCs w:val="22"/>
        </w:rPr>
      </w:pPr>
    </w:p>
    <w:p w14:paraId="1E4AE541" w14:textId="77777777" w:rsidR="009D1D58" w:rsidRDefault="009D1D58" w:rsidP="008154BF">
      <w:pPr>
        <w:spacing w:line="360" w:lineRule="auto"/>
        <w:rPr>
          <w:rFonts w:ascii="Arial" w:hAnsi="Arial" w:cs="Arial"/>
          <w:sz w:val="22"/>
          <w:szCs w:val="22"/>
        </w:rPr>
      </w:pPr>
    </w:p>
    <w:p w14:paraId="795EC411" w14:textId="77777777" w:rsidR="009D1D58" w:rsidRDefault="009D1D58" w:rsidP="008154BF">
      <w:pPr>
        <w:spacing w:line="360" w:lineRule="auto"/>
        <w:rPr>
          <w:rFonts w:ascii="Arial" w:hAnsi="Arial" w:cs="Arial"/>
          <w:sz w:val="22"/>
          <w:szCs w:val="22"/>
        </w:rPr>
      </w:pPr>
    </w:p>
    <w:p w14:paraId="1917C451" w14:textId="77777777" w:rsidR="009D1D58" w:rsidRDefault="009D1D58" w:rsidP="008154BF">
      <w:pPr>
        <w:spacing w:line="360" w:lineRule="auto"/>
        <w:rPr>
          <w:rFonts w:ascii="Arial" w:hAnsi="Arial" w:cs="Arial"/>
          <w:sz w:val="22"/>
          <w:szCs w:val="22"/>
        </w:rPr>
      </w:pPr>
    </w:p>
    <w:p w14:paraId="608D26C8" w14:textId="77777777" w:rsidR="009D1D58" w:rsidRDefault="009D1D58" w:rsidP="008154BF">
      <w:pPr>
        <w:spacing w:line="360" w:lineRule="auto"/>
        <w:rPr>
          <w:rFonts w:ascii="Arial" w:hAnsi="Arial" w:cs="Arial"/>
          <w:sz w:val="22"/>
          <w:szCs w:val="22"/>
        </w:rPr>
      </w:pPr>
    </w:p>
    <w:p w14:paraId="60FF735E" w14:textId="77777777" w:rsidR="009D1D58" w:rsidRDefault="009D1D58" w:rsidP="008154BF">
      <w:pPr>
        <w:spacing w:line="360" w:lineRule="auto"/>
        <w:rPr>
          <w:rFonts w:ascii="Arial" w:hAnsi="Arial" w:cs="Arial"/>
          <w:sz w:val="22"/>
          <w:szCs w:val="22"/>
        </w:rPr>
      </w:pPr>
    </w:p>
    <w:p w14:paraId="0C5DEDA9" w14:textId="77777777" w:rsidR="009D1D58" w:rsidRDefault="009D1D58" w:rsidP="008154BF">
      <w:pPr>
        <w:spacing w:line="360" w:lineRule="auto"/>
        <w:rPr>
          <w:rFonts w:ascii="Arial" w:hAnsi="Arial" w:cs="Arial"/>
          <w:sz w:val="22"/>
          <w:szCs w:val="22"/>
        </w:rPr>
      </w:pPr>
    </w:p>
    <w:p w14:paraId="1FDEAAD5" w14:textId="77777777" w:rsidR="009D1D58" w:rsidRDefault="009D1D58" w:rsidP="008154BF">
      <w:pPr>
        <w:spacing w:line="360" w:lineRule="auto"/>
        <w:rPr>
          <w:rFonts w:ascii="Arial" w:hAnsi="Arial" w:cs="Arial"/>
          <w:sz w:val="22"/>
          <w:szCs w:val="22"/>
        </w:rPr>
      </w:pPr>
    </w:p>
    <w:p w14:paraId="07734DA4" w14:textId="77777777" w:rsidR="009D1D58" w:rsidRDefault="009D1D58" w:rsidP="008154BF">
      <w:pPr>
        <w:spacing w:line="360" w:lineRule="auto"/>
        <w:rPr>
          <w:rFonts w:ascii="Arial" w:hAnsi="Arial" w:cs="Arial"/>
          <w:sz w:val="22"/>
          <w:szCs w:val="22"/>
        </w:rPr>
      </w:pPr>
    </w:p>
    <w:p w14:paraId="339A5392" w14:textId="77777777" w:rsidR="009D1D58" w:rsidRDefault="009D1D58" w:rsidP="008154BF">
      <w:pPr>
        <w:spacing w:line="360" w:lineRule="auto"/>
        <w:rPr>
          <w:rFonts w:ascii="Arial" w:hAnsi="Arial" w:cs="Arial"/>
          <w:sz w:val="22"/>
          <w:szCs w:val="22"/>
        </w:rPr>
      </w:pPr>
    </w:p>
    <w:p w14:paraId="21EE396A" w14:textId="77777777" w:rsidR="009D1D58" w:rsidRDefault="009D1D58" w:rsidP="008154BF">
      <w:pPr>
        <w:spacing w:line="360" w:lineRule="auto"/>
        <w:rPr>
          <w:rFonts w:ascii="Arial" w:hAnsi="Arial" w:cs="Arial"/>
          <w:sz w:val="22"/>
          <w:szCs w:val="22"/>
        </w:rPr>
      </w:pPr>
    </w:p>
    <w:p w14:paraId="227C1CC5" w14:textId="77777777" w:rsidR="009D1D58" w:rsidRDefault="009D1D58" w:rsidP="008154BF">
      <w:pPr>
        <w:spacing w:line="360" w:lineRule="auto"/>
        <w:rPr>
          <w:rFonts w:ascii="Arial" w:hAnsi="Arial" w:cs="Arial"/>
          <w:sz w:val="22"/>
          <w:szCs w:val="22"/>
        </w:rPr>
      </w:pPr>
    </w:p>
    <w:p w14:paraId="278D8035" w14:textId="77777777" w:rsidR="009D1D58" w:rsidRDefault="009D1D58" w:rsidP="008154BF">
      <w:pPr>
        <w:spacing w:line="360" w:lineRule="auto"/>
        <w:rPr>
          <w:rFonts w:ascii="Arial" w:hAnsi="Arial" w:cs="Arial"/>
          <w:sz w:val="22"/>
          <w:szCs w:val="22"/>
        </w:rPr>
      </w:pPr>
    </w:p>
    <w:p w14:paraId="07C324D8" w14:textId="77777777" w:rsidR="009D1D58" w:rsidRDefault="009D1D58" w:rsidP="008154BF">
      <w:pPr>
        <w:spacing w:line="360" w:lineRule="auto"/>
        <w:rPr>
          <w:rFonts w:ascii="Arial" w:hAnsi="Arial" w:cs="Arial"/>
          <w:sz w:val="22"/>
          <w:szCs w:val="22"/>
        </w:rPr>
      </w:pPr>
    </w:p>
    <w:p w14:paraId="632261F9" w14:textId="77777777" w:rsidR="009D1D58" w:rsidRDefault="009D1D58" w:rsidP="008154BF">
      <w:pPr>
        <w:spacing w:line="360" w:lineRule="auto"/>
        <w:rPr>
          <w:rFonts w:ascii="Arial" w:hAnsi="Arial" w:cs="Arial"/>
          <w:sz w:val="22"/>
          <w:szCs w:val="22"/>
        </w:rPr>
      </w:pPr>
    </w:p>
    <w:p w14:paraId="68AA9DB1" w14:textId="77777777" w:rsidR="009D1D58" w:rsidRDefault="009D1D58" w:rsidP="008154BF">
      <w:pPr>
        <w:spacing w:line="360" w:lineRule="auto"/>
        <w:rPr>
          <w:rFonts w:ascii="Arial" w:hAnsi="Arial" w:cs="Arial"/>
          <w:sz w:val="22"/>
          <w:szCs w:val="22"/>
        </w:rPr>
      </w:pPr>
    </w:p>
    <w:p w14:paraId="696ECA69" w14:textId="77777777" w:rsidR="009D1D58" w:rsidRDefault="009D1D58" w:rsidP="008154BF">
      <w:pPr>
        <w:spacing w:line="360" w:lineRule="auto"/>
        <w:rPr>
          <w:rFonts w:ascii="Arial" w:hAnsi="Arial" w:cs="Arial"/>
          <w:sz w:val="22"/>
          <w:szCs w:val="22"/>
        </w:rPr>
      </w:pPr>
    </w:p>
    <w:p w14:paraId="11C79E51" w14:textId="77777777" w:rsidR="009D1D58" w:rsidRDefault="009D1D58" w:rsidP="008154BF">
      <w:pPr>
        <w:spacing w:line="360" w:lineRule="auto"/>
        <w:rPr>
          <w:rFonts w:ascii="Arial" w:hAnsi="Arial" w:cs="Arial"/>
          <w:sz w:val="22"/>
          <w:szCs w:val="22"/>
        </w:rPr>
      </w:pPr>
    </w:p>
    <w:p w14:paraId="387B41E5" w14:textId="77777777" w:rsidR="009D1D58" w:rsidRDefault="009D1D58" w:rsidP="008154BF">
      <w:pPr>
        <w:spacing w:line="360" w:lineRule="auto"/>
        <w:rPr>
          <w:rFonts w:ascii="Arial" w:hAnsi="Arial" w:cs="Arial"/>
          <w:sz w:val="22"/>
          <w:szCs w:val="22"/>
        </w:rPr>
      </w:pPr>
    </w:p>
    <w:p w14:paraId="2B8BF955" w14:textId="77777777" w:rsidR="009D1D58" w:rsidRDefault="009D1D58" w:rsidP="008154BF">
      <w:pPr>
        <w:spacing w:line="360" w:lineRule="auto"/>
        <w:rPr>
          <w:rFonts w:ascii="Arial" w:hAnsi="Arial" w:cs="Arial"/>
          <w:sz w:val="22"/>
          <w:szCs w:val="22"/>
        </w:rPr>
      </w:pPr>
    </w:p>
    <w:p w14:paraId="0EF3DB76" w14:textId="77777777" w:rsidR="009D1D58" w:rsidRDefault="009D1D58" w:rsidP="008154BF">
      <w:pPr>
        <w:spacing w:line="360" w:lineRule="auto"/>
        <w:rPr>
          <w:rFonts w:ascii="Arial" w:hAnsi="Arial" w:cs="Arial"/>
          <w:sz w:val="22"/>
          <w:szCs w:val="22"/>
        </w:rPr>
      </w:pPr>
    </w:p>
    <w:p w14:paraId="7E8830B6" w14:textId="77777777" w:rsidR="009D1D58" w:rsidRDefault="009D1D58" w:rsidP="008154BF">
      <w:pPr>
        <w:spacing w:line="360" w:lineRule="auto"/>
        <w:rPr>
          <w:rFonts w:ascii="Arial" w:hAnsi="Arial" w:cs="Arial"/>
          <w:sz w:val="22"/>
          <w:szCs w:val="22"/>
        </w:rPr>
      </w:pPr>
    </w:p>
    <w:p w14:paraId="24BA9301" w14:textId="77777777" w:rsidR="009D1D58" w:rsidRDefault="009D1D58" w:rsidP="008154BF">
      <w:pPr>
        <w:spacing w:line="360" w:lineRule="auto"/>
        <w:rPr>
          <w:rFonts w:ascii="Arial" w:hAnsi="Arial" w:cs="Arial"/>
          <w:sz w:val="22"/>
          <w:szCs w:val="22"/>
        </w:rPr>
      </w:pPr>
    </w:p>
    <w:p w14:paraId="5BDD6633" w14:textId="77777777" w:rsidR="009D1D58" w:rsidRDefault="009D1D58" w:rsidP="008154BF">
      <w:pPr>
        <w:spacing w:line="360" w:lineRule="auto"/>
        <w:rPr>
          <w:rFonts w:ascii="Arial" w:hAnsi="Arial" w:cs="Arial"/>
          <w:sz w:val="22"/>
          <w:szCs w:val="22"/>
        </w:rPr>
      </w:pPr>
    </w:p>
    <w:p w14:paraId="31C5DA18" w14:textId="77777777" w:rsidR="009D1D58" w:rsidRDefault="009D1D58" w:rsidP="008154BF">
      <w:pPr>
        <w:spacing w:line="360" w:lineRule="auto"/>
        <w:rPr>
          <w:rFonts w:ascii="Arial" w:hAnsi="Arial" w:cs="Arial"/>
          <w:sz w:val="22"/>
          <w:szCs w:val="22"/>
        </w:rPr>
      </w:pPr>
    </w:p>
    <w:p w14:paraId="49173C2A" w14:textId="77777777" w:rsidR="009D1D58" w:rsidRDefault="009D1D58" w:rsidP="008154BF">
      <w:pPr>
        <w:spacing w:line="360" w:lineRule="auto"/>
        <w:rPr>
          <w:rFonts w:ascii="Arial" w:hAnsi="Arial" w:cs="Arial"/>
          <w:sz w:val="22"/>
          <w:szCs w:val="22"/>
        </w:rPr>
      </w:pPr>
    </w:p>
    <w:p w14:paraId="309CBD74" w14:textId="77777777" w:rsidR="009D1D58" w:rsidRDefault="009D1D58" w:rsidP="008154BF">
      <w:pPr>
        <w:spacing w:line="360" w:lineRule="auto"/>
        <w:rPr>
          <w:rFonts w:ascii="Arial" w:hAnsi="Arial" w:cs="Arial"/>
          <w:sz w:val="22"/>
          <w:szCs w:val="22"/>
        </w:rPr>
      </w:pPr>
    </w:p>
    <w:p w14:paraId="7E277039" w14:textId="77777777" w:rsidR="009D1D58" w:rsidRDefault="009D1D58" w:rsidP="008154BF">
      <w:pPr>
        <w:spacing w:line="360" w:lineRule="auto"/>
        <w:rPr>
          <w:rFonts w:ascii="Arial" w:hAnsi="Arial" w:cs="Arial"/>
          <w:sz w:val="22"/>
          <w:szCs w:val="22"/>
        </w:rPr>
      </w:pPr>
    </w:p>
    <w:p w14:paraId="210ABF27" w14:textId="77777777" w:rsidR="009D1D58" w:rsidRDefault="009D1D58" w:rsidP="008154BF">
      <w:pPr>
        <w:spacing w:line="360" w:lineRule="auto"/>
        <w:rPr>
          <w:rFonts w:ascii="Arial" w:hAnsi="Arial" w:cs="Arial"/>
          <w:sz w:val="22"/>
          <w:szCs w:val="22"/>
        </w:rPr>
      </w:pPr>
    </w:p>
    <w:bookmarkEnd w:id="0"/>
    <w:p w14:paraId="4F070E4C" w14:textId="13CCA66E" w:rsidR="00761FB7" w:rsidRDefault="00761FB7" w:rsidP="00DD30F8">
      <w:pPr>
        <w:spacing w:line="360" w:lineRule="auto"/>
        <w:rPr>
          <w:rFonts w:ascii="Helvetica" w:eastAsia="Times New Roman" w:hAnsi="Helvetica" w:cs="Arial"/>
          <w:b/>
          <w:color w:val="383838"/>
          <w:sz w:val="22"/>
          <w:szCs w:val="22"/>
          <w:lang w:val="de-DE"/>
        </w:rPr>
      </w:pPr>
      <w:r>
        <w:rPr>
          <w:rFonts w:ascii="Helvetica" w:hAnsi="Helvetica" w:cs="Arial"/>
          <w:noProof/>
          <w:sz w:val="16"/>
          <w:szCs w:val="16"/>
        </w:rPr>
        <w:drawing>
          <wp:inline distT="0" distB="0" distL="0" distR="0" wp14:anchorId="2D1976B2" wp14:editId="66AF72B5">
            <wp:extent cx="3184358" cy="2121106"/>
            <wp:effectExtent l="0" t="0" r="381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3"/>
                    <a:stretch>
                      <a:fillRect/>
                    </a:stretch>
                  </pic:blipFill>
                  <pic:spPr>
                    <a:xfrm>
                      <a:off x="0" y="0"/>
                      <a:ext cx="3212817" cy="2140063"/>
                    </a:xfrm>
                    <a:prstGeom prst="rect">
                      <a:avLst/>
                    </a:prstGeom>
                  </pic:spPr>
                </pic:pic>
              </a:graphicData>
            </a:graphic>
          </wp:inline>
        </w:drawing>
      </w:r>
    </w:p>
    <w:p w14:paraId="7868EEFC" w14:textId="77777777" w:rsidR="00761FB7" w:rsidRDefault="00761FB7" w:rsidP="00761FB7">
      <w:pPr>
        <w:ind w:right="284"/>
        <w:rPr>
          <w:rFonts w:ascii="Helvetica" w:hAnsi="Helvetica" w:cs="Arial"/>
          <w:b/>
          <w:bCs/>
          <w:color w:val="2C234D"/>
          <w:sz w:val="16"/>
          <w:szCs w:val="16"/>
          <w:shd w:val="clear" w:color="auto" w:fill="FFFFFF"/>
        </w:rPr>
      </w:pPr>
    </w:p>
    <w:p w14:paraId="6CA53FBE" w14:textId="77777777" w:rsidR="00761FB7" w:rsidRPr="00334FC1" w:rsidRDefault="00761FB7" w:rsidP="00761FB7">
      <w:pPr>
        <w:ind w:right="284"/>
        <w:rPr>
          <w:rFonts w:ascii="Helvetica" w:hAnsi="Helvetica" w:cs="Arial"/>
          <w:b/>
          <w:bCs/>
          <w:color w:val="2C234D"/>
          <w:sz w:val="16"/>
          <w:szCs w:val="16"/>
          <w:shd w:val="clear" w:color="auto" w:fill="FFFFFF"/>
        </w:rPr>
      </w:pPr>
      <w:proofErr w:type="spellStart"/>
      <w:r>
        <w:rPr>
          <w:rFonts w:ascii="Helvetica" w:hAnsi="Helvetica" w:cs="Arial"/>
          <w:b/>
          <w:bCs/>
          <w:color w:val="2C234D"/>
          <w:sz w:val="16"/>
          <w:szCs w:val="16"/>
          <w:shd w:val="clear" w:color="auto" w:fill="FFFFFF"/>
        </w:rPr>
        <w:t>Bildunterschrift</w:t>
      </w:r>
      <w:proofErr w:type="spellEnd"/>
      <w:r>
        <w:rPr>
          <w:rFonts w:ascii="Helvetica" w:hAnsi="Helvetica" w:cs="Arial"/>
          <w:b/>
          <w:bCs/>
          <w:color w:val="2C234D"/>
          <w:sz w:val="16"/>
          <w:szCs w:val="16"/>
          <w:shd w:val="clear" w:color="auto" w:fill="FFFFFF"/>
        </w:rPr>
        <w:t>:</w:t>
      </w:r>
    </w:p>
    <w:p w14:paraId="1A8B4227" w14:textId="77777777" w:rsidR="00761FB7" w:rsidRDefault="00761FB7" w:rsidP="00761FB7">
      <w:pPr>
        <w:ind w:right="284"/>
        <w:rPr>
          <w:rFonts w:ascii="Helvetica" w:hAnsi="Helvetica" w:cs="Arial"/>
          <w:color w:val="2C234D"/>
          <w:sz w:val="16"/>
          <w:szCs w:val="16"/>
          <w:shd w:val="clear" w:color="auto" w:fill="FFFFFF"/>
        </w:rPr>
      </w:pPr>
    </w:p>
    <w:p w14:paraId="5BA79C6F" w14:textId="02409481" w:rsidR="005134B2" w:rsidRDefault="005134B2" w:rsidP="00761FB7">
      <w:pPr>
        <w:spacing w:line="276" w:lineRule="auto"/>
        <w:ind w:right="284"/>
        <w:rPr>
          <w:rFonts w:ascii="Helvetica" w:hAnsi="Helvetica" w:cs="Arial"/>
          <w:color w:val="2C234D"/>
          <w:sz w:val="16"/>
          <w:szCs w:val="16"/>
          <w:shd w:val="clear" w:color="auto" w:fill="FFFFFF"/>
        </w:rPr>
      </w:pPr>
      <w:proofErr w:type="spellStart"/>
      <w:r>
        <w:rPr>
          <w:rFonts w:ascii="Helvetica" w:hAnsi="Helvetica" w:cs="Arial"/>
          <w:color w:val="2C234D"/>
          <w:sz w:val="16"/>
          <w:szCs w:val="16"/>
          <w:shd w:val="clear" w:color="auto" w:fill="FFFFFF"/>
        </w:rPr>
        <w:t>Das</w:t>
      </w:r>
      <w:proofErr w:type="spellEnd"/>
      <w:r>
        <w:rPr>
          <w:rFonts w:ascii="Helvetica" w:hAnsi="Helvetica" w:cs="Arial"/>
          <w:color w:val="2C234D"/>
          <w:sz w:val="16"/>
          <w:szCs w:val="16"/>
          <w:shd w:val="clear" w:color="auto" w:fill="FFFFFF"/>
        </w:rPr>
        <w:t xml:space="preserve"> </w:t>
      </w:r>
      <w:proofErr w:type="spellStart"/>
      <w:r>
        <w:rPr>
          <w:rFonts w:ascii="Helvetica" w:hAnsi="Helvetica" w:cs="Arial"/>
          <w:color w:val="2C234D"/>
          <w:sz w:val="16"/>
          <w:szCs w:val="16"/>
          <w:shd w:val="clear" w:color="auto" w:fill="FFFFFF"/>
        </w:rPr>
        <w:t>Schweizer</w:t>
      </w:r>
      <w:proofErr w:type="spellEnd"/>
      <w:r>
        <w:rPr>
          <w:rFonts w:ascii="Helvetica" w:hAnsi="Helvetica" w:cs="Arial"/>
          <w:color w:val="2C234D"/>
          <w:sz w:val="16"/>
          <w:szCs w:val="16"/>
          <w:shd w:val="clear" w:color="auto" w:fill="FFFFFF"/>
        </w:rPr>
        <w:t xml:space="preserve"> </w:t>
      </w:r>
      <w:proofErr w:type="spellStart"/>
      <w:r>
        <w:rPr>
          <w:rFonts w:ascii="Helvetica" w:hAnsi="Helvetica" w:cs="Arial"/>
          <w:color w:val="2C234D"/>
          <w:sz w:val="16"/>
          <w:szCs w:val="16"/>
          <w:shd w:val="clear" w:color="auto" w:fill="FFFFFF"/>
        </w:rPr>
        <w:t>Unternehmen</w:t>
      </w:r>
      <w:proofErr w:type="spellEnd"/>
      <w:r>
        <w:rPr>
          <w:rFonts w:ascii="Helvetica" w:hAnsi="Helvetica" w:cs="Arial"/>
          <w:color w:val="2C234D"/>
          <w:sz w:val="16"/>
          <w:szCs w:val="16"/>
          <w:shd w:val="clear" w:color="auto" w:fill="FFFFFF"/>
        </w:rPr>
        <w:t xml:space="preserve"> </w:t>
      </w:r>
      <w:proofErr w:type="spellStart"/>
      <w:r>
        <w:rPr>
          <w:rFonts w:ascii="Helvetica" w:hAnsi="Helvetica" w:cs="Arial"/>
          <w:color w:val="2C234D"/>
          <w:sz w:val="16"/>
          <w:szCs w:val="16"/>
          <w:shd w:val="clear" w:color="auto" w:fill="FFFFFF"/>
        </w:rPr>
        <w:t>Thommen</w:t>
      </w:r>
      <w:proofErr w:type="spellEnd"/>
      <w:r>
        <w:rPr>
          <w:rFonts w:ascii="Helvetica" w:hAnsi="Helvetica" w:cs="Arial"/>
          <w:color w:val="2C234D"/>
          <w:sz w:val="16"/>
          <w:szCs w:val="16"/>
          <w:shd w:val="clear" w:color="auto" w:fill="FFFFFF"/>
        </w:rPr>
        <w:t xml:space="preserve"> </w:t>
      </w:r>
      <w:proofErr w:type="spellStart"/>
      <w:r>
        <w:rPr>
          <w:rFonts w:ascii="Helvetica" w:hAnsi="Helvetica" w:cs="Arial"/>
          <w:color w:val="2C234D"/>
          <w:sz w:val="16"/>
          <w:szCs w:val="16"/>
          <w:shd w:val="clear" w:color="auto" w:fill="FFFFFF"/>
        </w:rPr>
        <w:t>Medical</w:t>
      </w:r>
      <w:proofErr w:type="spellEnd"/>
      <w:r>
        <w:rPr>
          <w:rFonts w:ascii="Helvetica" w:hAnsi="Helvetica" w:cs="Arial"/>
          <w:color w:val="2C234D"/>
          <w:sz w:val="16"/>
          <w:szCs w:val="16"/>
          <w:shd w:val="clear" w:color="auto" w:fill="FFFFFF"/>
        </w:rPr>
        <w:t xml:space="preserve"> </w:t>
      </w:r>
      <w:proofErr w:type="spellStart"/>
      <w:r>
        <w:rPr>
          <w:rFonts w:ascii="Helvetica" w:hAnsi="Helvetica" w:cs="Arial"/>
          <w:color w:val="2C234D"/>
          <w:sz w:val="16"/>
          <w:szCs w:val="16"/>
          <w:shd w:val="clear" w:color="auto" w:fill="FFFFFF"/>
        </w:rPr>
        <w:t>setzt</w:t>
      </w:r>
      <w:proofErr w:type="spellEnd"/>
      <w:r>
        <w:rPr>
          <w:rFonts w:ascii="Helvetica" w:hAnsi="Helvetica" w:cs="Arial"/>
          <w:color w:val="2C234D"/>
          <w:sz w:val="16"/>
          <w:szCs w:val="16"/>
          <w:shd w:val="clear" w:color="auto" w:fill="FFFFFF"/>
        </w:rPr>
        <w:t xml:space="preserve"> in </w:t>
      </w:r>
      <w:proofErr w:type="spellStart"/>
      <w:r>
        <w:rPr>
          <w:rFonts w:ascii="Helvetica" w:hAnsi="Helvetica" w:cs="Arial"/>
          <w:color w:val="2C234D"/>
          <w:sz w:val="16"/>
          <w:szCs w:val="16"/>
          <w:shd w:val="clear" w:color="auto" w:fill="FFFFFF"/>
        </w:rPr>
        <w:t>seinem</w:t>
      </w:r>
      <w:proofErr w:type="spellEnd"/>
      <w:r>
        <w:rPr>
          <w:rFonts w:ascii="Helvetica" w:hAnsi="Helvetica" w:cs="Arial"/>
          <w:color w:val="2C234D"/>
          <w:sz w:val="16"/>
          <w:szCs w:val="16"/>
          <w:shd w:val="clear" w:color="auto" w:fill="FFFFFF"/>
        </w:rPr>
        <w:t xml:space="preserve"> </w:t>
      </w:r>
      <w:proofErr w:type="spellStart"/>
      <w:r>
        <w:rPr>
          <w:rFonts w:ascii="Helvetica" w:hAnsi="Helvetica" w:cs="Arial"/>
          <w:color w:val="2C234D"/>
          <w:sz w:val="16"/>
          <w:szCs w:val="16"/>
          <w:shd w:val="clear" w:color="auto" w:fill="FFFFFF"/>
        </w:rPr>
        <w:t>neuen</w:t>
      </w:r>
      <w:proofErr w:type="spellEnd"/>
      <w:r>
        <w:rPr>
          <w:rFonts w:ascii="Helvetica" w:hAnsi="Helvetica" w:cs="Arial"/>
          <w:color w:val="2C234D"/>
          <w:sz w:val="16"/>
          <w:szCs w:val="16"/>
          <w:shd w:val="clear" w:color="auto" w:fill="FFFFFF"/>
        </w:rPr>
        <w:t xml:space="preserve"> </w:t>
      </w:r>
      <w:proofErr w:type="spellStart"/>
      <w:r>
        <w:rPr>
          <w:rFonts w:ascii="Helvetica" w:hAnsi="Helvetica" w:cs="Arial"/>
          <w:color w:val="2C234D"/>
          <w:sz w:val="16"/>
          <w:szCs w:val="16"/>
          <w:shd w:val="clear" w:color="auto" w:fill="FFFFFF"/>
        </w:rPr>
        <w:t>Gebäude</w:t>
      </w:r>
      <w:proofErr w:type="spellEnd"/>
      <w:r>
        <w:rPr>
          <w:rFonts w:ascii="Helvetica" w:hAnsi="Helvetica" w:cs="Arial"/>
          <w:color w:val="2C234D"/>
          <w:sz w:val="16"/>
          <w:szCs w:val="16"/>
          <w:shd w:val="clear" w:color="auto" w:fill="FFFFFF"/>
        </w:rPr>
        <w:t xml:space="preserve"> </w:t>
      </w:r>
      <w:proofErr w:type="spellStart"/>
      <w:r>
        <w:rPr>
          <w:rFonts w:ascii="Helvetica" w:hAnsi="Helvetica" w:cs="Arial"/>
          <w:color w:val="2C234D"/>
          <w:sz w:val="16"/>
          <w:szCs w:val="16"/>
          <w:shd w:val="clear" w:color="auto" w:fill="FFFFFF"/>
        </w:rPr>
        <w:t>auf</w:t>
      </w:r>
      <w:proofErr w:type="spellEnd"/>
      <w:r>
        <w:rPr>
          <w:rFonts w:ascii="Helvetica" w:hAnsi="Helvetica" w:cs="Arial"/>
          <w:color w:val="2C234D"/>
          <w:sz w:val="16"/>
          <w:szCs w:val="16"/>
          <w:shd w:val="clear" w:color="auto" w:fill="FFFFFF"/>
        </w:rPr>
        <w:t xml:space="preserve"> </w:t>
      </w:r>
      <w:proofErr w:type="spellStart"/>
      <w:r>
        <w:rPr>
          <w:rFonts w:ascii="Helvetica" w:hAnsi="Helvetica" w:cs="Arial"/>
          <w:color w:val="2C234D"/>
          <w:sz w:val="16"/>
          <w:szCs w:val="16"/>
          <w:shd w:val="clear" w:color="auto" w:fill="FFFFFF"/>
        </w:rPr>
        <w:t>das</w:t>
      </w:r>
      <w:proofErr w:type="spellEnd"/>
      <w:r>
        <w:rPr>
          <w:rFonts w:ascii="Helvetica" w:hAnsi="Helvetica" w:cs="Arial"/>
          <w:color w:val="2C234D"/>
          <w:sz w:val="16"/>
          <w:szCs w:val="16"/>
          <w:shd w:val="clear" w:color="auto" w:fill="FFFFFF"/>
        </w:rPr>
        <w:t xml:space="preserve"> </w:t>
      </w:r>
      <w:proofErr w:type="spellStart"/>
      <w:r>
        <w:rPr>
          <w:rFonts w:ascii="Helvetica" w:hAnsi="Helvetica" w:cs="Arial"/>
          <w:color w:val="2C234D"/>
          <w:sz w:val="16"/>
          <w:szCs w:val="16"/>
          <w:shd w:val="clear" w:color="auto" w:fill="FFFFFF"/>
        </w:rPr>
        <w:t>Rotronic</w:t>
      </w:r>
      <w:proofErr w:type="spellEnd"/>
      <w:r>
        <w:rPr>
          <w:rFonts w:ascii="Helvetica" w:hAnsi="Helvetica" w:cs="Arial"/>
          <w:color w:val="2C234D"/>
          <w:sz w:val="16"/>
          <w:szCs w:val="16"/>
          <w:shd w:val="clear" w:color="auto" w:fill="FFFFFF"/>
        </w:rPr>
        <w:t xml:space="preserve"> </w:t>
      </w:r>
      <w:proofErr w:type="spellStart"/>
      <w:r>
        <w:rPr>
          <w:rFonts w:ascii="Helvetica" w:hAnsi="Helvetica" w:cs="Arial"/>
          <w:color w:val="2C234D"/>
          <w:sz w:val="16"/>
          <w:szCs w:val="16"/>
          <w:shd w:val="clear" w:color="auto" w:fill="FFFFFF"/>
        </w:rPr>
        <w:t>Monotoring</w:t>
      </w:r>
      <w:proofErr w:type="spellEnd"/>
      <w:r>
        <w:rPr>
          <w:rFonts w:ascii="Helvetica" w:hAnsi="Helvetica" w:cs="Arial"/>
          <w:color w:val="2C234D"/>
          <w:sz w:val="16"/>
          <w:szCs w:val="16"/>
          <w:shd w:val="clear" w:color="auto" w:fill="FFFFFF"/>
        </w:rPr>
        <w:t xml:space="preserve"> System (RMS)</w:t>
      </w:r>
    </w:p>
    <w:p w14:paraId="19E7B656" w14:textId="0C560918" w:rsidR="00761FB7" w:rsidRPr="00604867" w:rsidRDefault="00761FB7" w:rsidP="00761FB7">
      <w:pPr>
        <w:spacing w:line="276" w:lineRule="auto"/>
        <w:ind w:right="284"/>
        <w:rPr>
          <w:rFonts w:ascii="Helvetica" w:hAnsi="Helvetica" w:cs="Arial"/>
          <w:sz w:val="16"/>
          <w:szCs w:val="16"/>
        </w:rPr>
      </w:pPr>
      <w:r w:rsidRPr="00604867">
        <w:rPr>
          <w:rFonts w:ascii="Helvetica" w:hAnsi="Helvetica" w:cs="Arial"/>
          <w:color w:val="2C234D"/>
          <w:sz w:val="16"/>
          <w:szCs w:val="16"/>
          <w:shd w:val="clear" w:color="auto" w:fill="FFFFFF"/>
        </w:rPr>
        <w:t>(</w:t>
      </w:r>
      <w:proofErr w:type="spellStart"/>
      <w:r w:rsidRPr="00604867">
        <w:rPr>
          <w:rFonts w:ascii="Helvetica" w:hAnsi="Helvetica" w:cs="Arial"/>
          <w:color w:val="2C234D"/>
          <w:sz w:val="16"/>
          <w:szCs w:val="16"/>
          <w:shd w:val="clear" w:color="auto" w:fill="FFFFFF"/>
        </w:rPr>
        <w:t>Bildquelle</w:t>
      </w:r>
      <w:proofErr w:type="spellEnd"/>
      <w:r w:rsidRPr="00604867">
        <w:rPr>
          <w:rFonts w:ascii="Helvetica" w:hAnsi="Helvetica" w:cs="Arial"/>
          <w:color w:val="2C234D"/>
          <w:sz w:val="16"/>
          <w:szCs w:val="16"/>
          <w:shd w:val="clear" w:color="auto" w:fill="FFFFFF"/>
        </w:rPr>
        <w:t xml:space="preserve"> </w:t>
      </w:r>
      <w:proofErr w:type="spellStart"/>
      <w:r w:rsidRPr="00604867">
        <w:rPr>
          <w:rFonts w:ascii="Helvetica" w:hAnsi="Helvetica" w:cs="Arial"/>
          <w:color w:val="2C234D"/>
          <w:sz w:val="16"/>
          <w:szCs w:val="16"/>
          <w:shd w:val="clear" w:color="auto" w:fill="FFFFFF"/>
        </w:rPr>
        <w:t>Process</w:t>
      </w:r>
      <w:proofErr w:type="spellEnd"/>
      <w:r w:rsidRPr="00604867">
        <w:rPr>
          <w:rFonts w:ascii="Helvetica" w:hAnsi="Helvetica" w:cs="Arial"/>
          <w:color w:val="2C234D"/>
          <w:sz w:val="16"/>
          <w:szCs w:val="16"/>
          <w:shd w:val="clear" w:color="auto" w:fill="FFFFFF"/>
        </w:rPr>
        <w:t xml:space="preserve"> Sensing Technologies)</w:t>
      </w:r>
    </w:p>
    <w:p w14:paraId="694ABC0F" w14:textId="77777777" w:rsidR="00761FB7" w:rsidRDefault="00761FB7" w:rsidP="00761FB7">
      <w:pPr>
        <w:spacing w:line="360" w:lineRule="auto"/>
        <w:ind w:right="282"/>
        <w:rPr>
          <w:rFonts w:ascii="Helvetica" w:hAnsi="Helvetica" w:cs="Arial"/>
          <w:sz w:val="16"/>
          <w:szCs w:val="16"/>
        </w:rPr>
      </w:pPr>
    </w:p>
    <w:p w14:paraId="18B13725" w14:textId="77777777" w:rsidR="00761FB7" w:rsidRDefault="00761FB7" w:rsidP="00761FB7">
      <w:pPr>
        <w:spacing w:line="360" w:lineRule="auto"/>
        <w:ind w:right="282"/>
        <w:rPr>
          <w:rFonts w:ascii="Helvetica" w:hAnsi="Helvetica" w:cs="Arial"/>
          <w:sz w:val="16"/>
          <w:szCs w:val="16"/>
        </w:rPr>
      </w:pPr>
    </w:p>
    <w:p w14:paraId="619D32F2" w14:textId="77777777" w:rsidR="00761FB7" w:rsidRDefault="00761FB7" w:rsidP="00761FB7">
      <w:pPr>
        <w:spacing w:line="360" w:lineRule="auto"/>
        <w:ind w:right="282"/>
        <w:rPr>
          <w:rFonts w:ascii="Helvetica" w:hAnsi="Helvetica" w:cs="Arial"/>
          <w:sz w:val="16"/>
          <w:szCs w:val="16"/>
        </w:rPr>
      </w:pPr>
      <w:r>
        <w:rPr>
          <w:rFonts w:ascii="Helvetica" w:hAnsi="Helvetica" w:cs="Arial"/>
          <w:noProof/>
          <w:sz w:val="16"/>
          <w:szCs w:val="16"/>
        </w:rPr>
        <w:drawing>
          <wp:inline distT="0" distB="0" distL="0" distR="0" wp14:anchorId="3483A0D6" wp14:editId="48DE3CCA">
            <wp:extent cx="3183890" cy="2120794"/>
            <wp:effectExtent l="0" t="0" r="3810" b="635"/>
            <wp:docPr id="1517166523" name="Grafik 1517166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66523" name="Grafik 1517166523"/>
                    <pic:cNvPicPr/>
                  </pic:nvPicPr>
                  <pic:blipFill>
                    <a:blip r:embed="rId14"/>
                    <a:stretch>
                      <a:fillRect/>
                    </a:stretch>
                  </pic:blipFill>
                  <pic:spPr>
                    <a:xfrm>
                      <a:off x="0" y="0"/>
                      <a:ext cx="3204652" cy="2134623"/>
                    </a:xfrm>
                    <a:prstGeom prst="rect">
                      <a:avLst/>
                    </a:prstGeom>
                  </pic:spPr>
                </pic:pic>
              </a:graphicData>
            </a:graphic>
          </wp:inline>
        </w:drawing>
      </w:r>
    </w:p>
    <w:p w14:paraId="4BCA0D8E" w14:textId="77777777" w:rsidR="00761FB7" w:rsidRDefault="00761FB7" w:rsidP="009D1D58">
      <w:pPr>
        <w:ind w:right="282"/>
        <w:rPr>
          <w:rFonts w:ascii="Helvetica" w:hAnsi="Helvetica" w:cs="Arial"/>
          <w:sz w:val="16"/>
          <w:szCs w:val="16"/>
        </w:rPr>
      </w:pPr>
    </w:p>
    <w:p w14:paraId="2176D256" w14:textId="77777777" w:rsidR="00761FB7" w:rsidRPr="00334FC1" w:rsidRDefault="00761FB7" w:rsidP="00761FB7">
      <w:pPr>
        <w:ind w:right="284"/>
        <w:rPr>
          <w:rFonts w:ascii="Helvetica" w:hAnsi="Helvetica" w:cs="Arial"/>
          <w:b/>
          <w:bCs/>
          <w:color w:val="2C234D"/>
          <w:sz w:val="16"/>
          <w:szCs w:val="16"/>
          <w:shd w:val="clear" w:color="auto" w:fill="FFFFFF"/>
        </w:rPr>
      </w:pPr>
      <w:proofErr w:type="spellStart"/>
      <w:r>
        <w:rPr>
          <w:rFonts w:ascii="Helvetica" w:hAnsi="Helvetica" w:cs="Arial"/>
          <w:b/>
          <w:bCs/>
          <w:color w:val="2C234D"/>
          <w:sz w:val="16"/>
          <w:szCs w:val="16"/>
          <w:shd w:val="clear" w:color="auto" w:fill="FFFFFF"/>
        </w:rPr>
        <w:t>Bildunterschrift</w:t>
      </w:r>
      <w:proofErr w:type="spellEnd"/>
      <w:r>
        <w:rPr>
          <w:rFonts w:ascii="Helvetica" w:hAnsi="Helvetica" w:cs="Arial"/>
          <w:b/>
          <w:bCs/>
          <w:color w:val="2C234D"/>
          <w:sz w:val="16"/>
          <w:szCs w:val="16"/>
          <w:shd w:val="clear" w:color="auto" w:fill="FFFFFF"/>
        </w:rPr>
        <w:t>:</w:t>
      </w:r>
    </w:p>
    <w:p w14:paraId="666FE73C" w14:textId="77777777" w:rsidR="00761FB7" w:rsidRDefault="00761FB7" w:rsidP="00761FB7">
      <w:pPr>
        <w:ind w:right="284"/>
        <w:rPr>
          <w:rFonts w:ascii="Helvetica" w:hAnsi="Helvetica" w:cs="Arial"/>
          <w:color w:val="2C234D"/>
          <w:sz w:val="16"/>
          <w:szCs w:val="16"/>
          <w:shd w:val="clear" w:color="auto" w:fill="FFFFFF"/>
        </w:rPr>
      </w:pPr>
    </w:p>
    <w:p w14:paraId="70565603" w14:textId="77777777" w:rsidR="005134B2" w:rsidRDefault="005134B2" w:rsidP="005134B2">
      <w:pPr>
        <w:spacing w:line="276" w:lineRule="auto"/>
        <w:ind w:right="284"/>
        <w:rPr>
          <w:rFonts w:ascii="Helvetica" w:hAnsi="Helvetica" w:cs="Arial"/>
          <w:color w:val="2C234D"/>
          <w:sz w:val="16"/>
          <w:szCs w:val="16"/>
          <w:shd w:val="clear" w:color="auto" w:fill="FFFFFF"/>
          <w:lang w:val="de-DE"/>
        </w:rPr>
      </w:pPr>
      <w:r w:rsidRPr="005134B2">
        <w:rPr>
          <w:rFonts w:ascii="Helvetica" w:hAnsi="Helvetica" w:cs="Arial"/>
          <w:color w:val="2C234D"/>
          <w:sz w:val="16"/>
          <w:szCs w:val="16"/>
          <w:shd w:val="clear" w:color="auto" w:fill="FFFFFF"/>
          <w:lang w:val="de-DE"/>
        </w:rPr>
        <w:t>Ein Mini-Datenlogger im Einsatz für einen Wärmeschrank von Thommen</w:t>
      </w:r>
      <w:r>
        <w:rPr>
          <w:rFonts w:ascii="Helvetica" w:hAnsi="Helvetica" w:cs="Arial"/>
          <w:color w:val="2C234D"/>
          <w:sz w:val="16"/>
          <w:szCs w:val="16"/>
          <w:shd w:val="clear" w:color="auto" w:fill="FFFFFF"/>
          <w:lang w:val="de-DE"/>
        </w:rPr>
        <w:t xml:space="preserve"> </w:t>
      </w:r>
      <w:r w:rsidRPr="005134B2">
        <w:rPr>
          <w:rFonts w:ascii="Helvetica" w:hAnsi="Helvetica" w:cs="Arial"/>
          <w:color w:val="2C234D"/>
          <w:sz w:val="16"/>
          <w:szCs w:val="16"/>
          <w:shd w:val="clear" w:color="auto" w:fill="FFFFFF"/>
          <w:lang w:val="de-DE"/>
        </w:rPr>
        <w:t xml:space="preserve">Medical: </w:t>
      </w:r>
    </w:p>
    <w:p w14:paraId="14F101F0" w14:textId="77777777" w:rsidR="005134B2" w:rsidRDefault="005134B2" w:rsidP="005134B2">
      <w:pPr>
        <w:spacing w:line="276" w:lineRule="auto"/>
        <w:ind w:right="284"/>
        <w:rPr>
          <w:rFonts w:ascii="Helvetica" w:hAnsi="Helvetica" w:cs="Arial"/>
          <w:color w:val="2C234D"/>
          <w:sz w:val="16"/>
          <w:szCs w:val="16"/>
          <w:shd w:val="clear" w:color="auto" w:fill="FFFFFF"/>
        </w:rPr>
      </w:pPr>
      <w:r w:rsidRPr="005134B2">
        <w:rPr>
          <w:rFonts w:ascii="Helvetica" w:hAnsi="Helvetica" w:cs="Arial"/>
          <w:color w:val="2C234D"/>
          <w:sz w:val="16"/>
          <w:szCs w:val="16"/>
          <w:shd w:val="clear" w:color="auto" w:fill="FFFFFF"/>
          <w:lang w:val="de-DE"/>
        </w:rPr>
        <w:t>Für den optimalen Einsatz wurde der Fühler im Inneren mittels</w:t>
      </w:r>
      <w:r>
        <w:rPr>
          <w:rFonts w:ascii="Helvetica" w:hAnsi="Helvetica" w:cs="Arial"/>
          <w:color w:val="2C234D"/>
          <w:sz w:val="16"/>
          <w:szCs w:val="16"/>
          <w:shd w:val="clear" w:color="auto" w:fill="FFFFFF"/>
          <w:lang w:val="de-DE"/>
        </w:rPr>
        <w:t xml:space="preserve"> </w:t>
      </w:r>
      <w:r w:rsidRPr="005134B2">
        <w:rPr>
          <w:rFonts w:ascii="Helvetica" w:hAnsi="Helvetica" w:cs="Arial"/>
          <w:color w:val="2C234D"/>
          <w:sz w:val="16"/>
          <w:szCs w:val="16"/>
          <w:shd w:val="clear" w:color="auto" w:fill="FFFFFF"/>
          <w:lang w:val="de-DE"/>
        </w:rPr>
        <w:t>Flachbandkabel mit dem Datenlogger verbunden.</w:t>
      </w:r>
      <w:r w:rsidRPr="005134B2">
        <w:rPr>
          <w:rFonts w:ascii="Helvetica" w:hAnsi="Helvetica" w:cs="Arial"/>
          <w:color w:val="2C234D"/>
          <w:sz w:val="16"/>
          <w:szCs w:val="16"/>
          <w:shd w:val="clear" w:color="auto" w:fill="FFFFFF"/>
        </w:rPr>
        <w:t xml:space="preserve"> </w:t>
      </w:r>
    </w:p>
    <w:p w14:paraId="17C9D1D5" w14:textId="419BE6C6" w:rsidR="00761FB7" w:rsidRPr="005134B2" w:rsidRDefault="00761FB7" w:rsidP="005134B2">
      <w:pPr>
        <w:spacing w:line="276" w:lineRule="auto"/>
        <w:ind w:right="284"/>
        <w:rPr>
          <w:rFonts w:ascii="Helvetica" w:hAnsi="Helvetica" w:cs="Arial"/>
          <w:color w:val="2C234D"/>
          <w:sz w:val="16"/>
          <w:szCs w:val="16"/>
          <w:shd w:val="clear" w:color="auto" w:fill="FFFFFF"/>
          <w:lang w:val="de-DE"/>
        </w:rPr>
      </w:pPr>
      <w:r w:rsidRPr="00604867">
        <w:rPr>
          <w:rFonts w:ascii="Helvetica" w:hAnsi="Helvetica" w:cs="Arial"/>
          <w:color w:val="2C234D"/>
          <w:sz w:val="16"/>
          <w:szCs w:val="16"/>
          <w:shd w:val="clear" w:color="auto" w:fill="FFFFFF"/>
        </w:rPr>
        <w:t>(</w:t>
      </w:r>
      <w:proofErr w:type="spellStart"/>
      <w:r w:rsidRPr="00604867">
        <w:rPr>
          <w:rFonts w:ascii="Helvetica" w:hAnsi="Helvetica" w:cs="Arial"/>
          <w:color w:val="2C234D"/>
          <w:sz w:val="16"/>
          <w:szCs w:val="16"/>
          <w:shd w:val="clear" w:color="auto" w:fill="FFFFFF"/>
        </w:rPr>
        <w:t>Bildquelle</w:t>
      </w:r>
      <w:proofErr w:type="spellEnd"/>
      <w:r w:rsidRPr="00604867">
        <w:rPr>
          <w:rFonts w:ascii="Helvetica" w:hAnsi="Helvetica" w:cs="Arial"/>
          <w:color w:val="2C234D"/>
          <w:sz w:val="16"/>
          <w:szCs w:val="16"/>
          <w:shd w:val="clear" w:color="auto" w:fill="FFFFFF"/>
        </w:rPr>
        <w:t xml:space="preserve"> </w:t>
      </w:r>
      <w:proofErr w:type="spellStart"/>
      <w:r w:rsidRPr="00604867">
        <w:rPr>
          <w:rFonts w:ascii="Helvetica" w:hAnsi="Helvetica" w:cs="Arial"/>
          <w:color w:val="2C234D"/>
          <w:sz w:val="16"/>
          <w:szCs w:val="16"/>
          <w:shd w:val="clear" w:color="auto" w:fill="FFFFFF"/>
        </w:rPr>
        <w:t>Process</w:t>
      </w:r>
      <w:proofErr w:type="spellEnd"/>
      <w:r w:rsidRPr="00604867">
        <w:rPr>
          <w:rFonts w:ascii="Helvetica" w:hAnsi="Helvetica" w:cs="Arial"/>
          <w:color w:val="2C234D"/>
          <w:sz w:val="16"/>
          <w:szCs w:val="16"/>
          <w:shd w:val="clear" w:color="auto" w:fill="FFFFFF"/>
        </w:rPr>
        <w:t xml:space="preserve"> Sensing Technologies)</w:t>
      </w:r>
    </w:p>
    <w:p w14:paraId="35BEEBCD" w14:textId="77777777" w:rsidR="00761FB7" w:rsidRDefault="00761FB7" w:rsidP="00DD30F8">
      <w:pPr>
        <w:spacing w:line="360" w:lineRule="auto"/>
        <w:rPr>
          <w:rFonts w:ascii="Helvetica" w:eastAsia="Times New Roman" w:hAnsi="Helvetica" w:cs="Arial"/>
          <w:b/>
          <w:color w:val="383838"/>
          <w:sz w:val="22"/>
          <w:szCs w:val="22"/>
          <w:lang w:val="de-DE"/>
        </w:rPr>
      </w:pPr>
    </w:p>
    <w:p w14:paraId="5C341A50" w14:textId="35459D45" w:rsidR="005134B2" w:rsidRDefault="005134B2" w:rsidP="005134B2">
      <w:pPr>
        <w:spacing w:line="360" w:lineRule="auto"/>
        <w:ind w:right="282"/>
        <w:rPr>
          <w:rFonts w:ascii="Helvetica" w:hAnsi="Helvetica" w:cs="Arial"/>
          <w:sz w:val="16"/>
          <w:szCs w:val="16"/>
        </w:rPr>
      </w:pPr>
      <w:r>
        <w:rPr>
          <w:rFonts w:ascii="Helvetica" w:hAnsi="Helvetica" w:cs="Arial"/>
          <w:noProof/>
          <w:sz w:val="16"/>
          <w:szCs w:val="16"/>
        </w:rPr>
        <w:drawing>
          <wp:inline distT="0" distB="0" distL="0" distR="0" wp14:anchorId="72B3F650" wp14:editId="3B64F7F6">
            <wp:extent cx="3204650" cy="2134623"/>
            <wp:effectExtent l="0" t="0" r="0" b="0"/>
            <wp:docPr id="711967639" name="Grafik 711967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967639" name="Grafik 711967639"/>
                    <pic:cNvPicPr/>
                  </pic:nvPicPr>
                  <pic:blipFill>
                    <a:blip r:embed="rId15"/>
                    <a:stretch>
                      <a:fillRect/>
                    </a:stretch>
                  </pic:blipFill>
                  <pic:spPr>
                    <a:xfrm>
                      <a:off x="0" y="0"/>
                      <a:ext cx="3204650" cy="2134623"/>
                    </a:xfrm>
                    <a:prstGeom prst="rect">
                      <a:avLst/>
                    </a:prstGeom>
                  </pic:spPr>
                </pic:pic>
              </a:graphicData>
            </a:graphic>
          </wp:inline>
        </w:drawing>
      </w:r>
    </w:p>
    <w:p w14:paraId="55E25830" w14:textId="043D6585" w:rsidR="005134B2" w:rsidRDefault="005134B2" w:rsidP="009D1D58">
      <w:pPr>
        <w:ind w:right="282"/>
        <w:rPr>
          <w:rFonts w:ascii="Helvetica" w:hAnsi="Helvetica" w:cs="Arial"/>
          <w:sz w:val="16"/>
          <w:szCs w:val="16"/>
        </w:rPr>
      </w:pPr>
    </w:p>
    <w:p w14:paraId="675DFD35" w14:textId="1F1F1258" w:rsidR="005134B2" w:rsidRPr="00334FC1" w:rsidRDefault="005134B2" w:rsidP="005134B2">
      <w:pPr>
        <w:ind w:right="284"/>
        <w:rPr>
          <w:rFonts w:ascii="Helvetica" w:hAnsi="Helvetica" w:cs="Arial"/>
          <w:b/>
          <w:bCs/>
          <w:color w:val="2C234D"/>
          <w:sz w:val="16"/>
          <w:szCs w:val="16"/>
          <w:shd w:val="clear" w:color="auto" w:fill="FFFFFF"/>
        </w:rPr>
      </w:pPr>
      <w:proofErr w:type="spellStart"/>
      <w:r>
        <w:rPr>
          <w:rFonts w:ascii="Helvetica" w:hAnsi="Helvetica" w:cs="Arial"/>
          <w:b/>
          <w:bCs/>
          <w:color w:val="2C234D"/>
          <w:sz w:val="16"/>
          <w:szCs w:val="16"/>
          <w:shd w:val="clear" w:color="auto" w:fill="FFFFFF"/>
        </w:rPr>
        <w:t>Bildunterschrift</w:t>
      </w:r>
      <w:proofErr w:type="spellEnd"/>
      <w:r>
        <w:rPr>
          <w:rFonts w:ascii="Helvetica" w:hAnsi="Helvetica" w:cs="Arial"/>
          <w:b/>
          <w:bCs/>
          <w:color w:val="2C234D"/>
          <w:sz w:val="16"/>
          <w:szCs w:val="16"/>
          <w:shd w:val="clear" w:color="auto" w:fill="FFFFFF"/>
        </w:rPr>
        <w:t>:</w:t>
      </w:r>
    </w:p>
    <w:p w14:paraId="1BC7B6F1" w14:textId="0F97769C" w:rsidR="005134B2" w:rsidRDefault="005134B2" w:rsidP="005134B2">
      <w:pPr>
        <w:ind w:right="284"/>
        <w:rPr>
          <w:rFonts w:ascii="Helvetica" w:hAnsi="Helvetica" w:cs="Arial"/>
          <w:color w:val="2C234D"/>
          <w:sz w:val="16"/>
          <w:szCs w:val="16"/>
          <w:shd w:val="clear" w:color="auto" w:fill="FFFFFF"/>
        </w:rPr>
      </w:pPr>
    </w:p>
    <w:p w14:paraId="72E267C5" w14:textId="3598F988" w:rsidR="005134B2" w:rsidRPr="005134B2" w:rsidRDefault="005134B2" w:rsidP="005134B2">
      <w:pPr>
        <w:spacing w:line="276" w:lineRule="auto"/>
        <w:ind w:right="284"/>
        <w:rPr>
          <w:rFonts w:ascii="Helvetica" w:hAnsi="Helvetica" w:cs="Arial"/>
          <w:color w:val="2C234D"/>
          <w:sz w:val="16"/>
          <w:szCs w:val="16"/>
          <w:shd w:val="clear" w:color="auto" w:fill="FFFFFF"/>
          <w:lang w:val="de-DE"/>
        </w:rPr>
      </w:pPr>
      <w:r w:rsidRPr="005134B2">
        <w:rPr>
          <w:rFonts w:ascii="Helvetica" w:hAnsi="Helvetica" w:cs="Arial"/>
          <w:color w:val="2C234D"/>
          <w:sz w:val="16"/>
          <w:szCs w:val="16"/>
          <w:shd w:val="clear" w:color="auto" w:fill="FFFFFF"/>
          <w:lang w:val="de-DE"/>
        </w:rPr>
        <w:t>Die Messwerte, hier Temperatur und Feuchtigkeit, können sowohl an den</w:t>
      </w:r>
      <w:r>
        <w:rPr>
          <w:rFonts w:ascii="Helvetica" w:hAnsi="Helvetica" w:cs="Arial"/>
          <w:color w:val="2C234D"/>
          <w:sz w:val="16"/>
          <w:szCs w:val="16"/>
          <w:shd w:val="clear" w:color="auto" w:fill="FFFFFF"/>
          <w:lang w:val="de-DE"/>
        </w:rPr>
        <w:t xml:space="preserve"> </w:t>
      </w:r>
      <w:r w:rsidRPr="005134B2">
        <w:rPr>
          <w:rFonts w:ascii="Helvetica" w:hAnsi="Helvetica" w:cs="Arial"/>
          <w:color w:val="2C234D"/>
          <w:sz w:val="16"/>
          <w:szCs w:val="16"/>
          <w:shd w:val="clear" w:color="auto" w:fill="FFFFFF"/>
          <w:lang w:val="de-DE"/>
        </w:rPr>
        <w:t>einzelnen Datenloggern sowie auf dem Dashboard am Computer jederzeit</w:t>
      </w:r>
      <w:r>
        <w:rPr>
          <w:rFonts w:ascii="Helvetica" w:hAnsi="Helvetica" w:cs="Arial"/>
          <w:color w:val="2C234D"/>
          <w:sz w:val="16"/>
          <w:szCs w:val="16"/>
          <w:shd w:val="clear" w:color="auto" w:fill="FFFFFF"/>
          <w:lang w:val="de-DE"/>
        </w:rPr>
        <w:t xml:space="preserve"> </w:t>
      </w:r>
      <w:r w:rsidRPr="005134B2">
        <w:rPr>
          <w:rFonts w:ascii="Helvetica" w:hAnsi="Helvetica" w:cs="Arial"/>
          <w:color w:val="2C234D"/>
          <w:sz w:val="16"/>
          <w:szCs w:val="16"/>
          <w:shd w:val="clear" w:color="auto" w:fill="FFFFFF"/>
          <w:lang w:val="de-DE"/>
        </w:rPr>
        <w:t>überprüft werden.</w:t>
      </w:r>
      <w:r w:rsidRPr="005134B2">
        <w:rPr>
          <w:rFonts w:ascii="Helvetica" w:hAnsi="Helvetica" w:cs="Arial"/>
          <w:color w:val="2C234D"/>
          <w:sz w:val="16"/>
          <w:szCs w:val="16"/>
          <w:shd w:val="clear" w:color="auto" w:fill="FFFFFF"/>
        </w:rPr>
        <w:t xml:space="preserve"> </w:t>
      </w:r>
      <w:r w:rsidRPr="00604867">
        <w:rPr>
          <w:rFonts w:ascii="Helvetica" w:hAnsi="Helvetica" w:cs="Arial"/>
          <w:color w:val="2C234D"/>
          <w:sz w:val="16"/>
          <w:szCs w:val="16"/>
          <w:shd w:val="clear" w:color="auto" w:fill="FFFFFF"/>
        </w:rPr>
        <w:t>(</w:t>
      </w:r>
      <w:proofErr w:type="spellStart"/>
      <w:r w:rsidRPr="00604867">
        <w:rPr>
          <w:rFonts w:ascii="Helvetica" w:hAnsi="Helvetica" w:cs="Arial"/>
          <w:color w:val="2C234D"/>
          <w:sz w:val="16"/>
          <w:szCs w:val="16"/>
          <w:shd w:val="clear" w:color="auto" w:fill="FFFFFF"/>
        </w:rPr>
        <w:t>Bildquelle</w:t>
      </w:r>
      <w:proofErr w:type="spellEnd"/>
      <w:r w:rsidRPr="00604867">
        <w:rPr>
          <w:rFonts w:ascii="Helvetica" w:hAnsi="Helvetica" w:cs="Arial"/>
          <w:color w:val="2C234D"/>
          <w:sz w:val="16"/>
          <w:szCs w:val="16"/>
          <w:shd w:val="clear" w:color="auto" w:fill="FFFFFF"/>
        </w:rPr>
        <w:t xml:space="preserve"> </w:t>
      </w:r>
      <w:proofErr w:type="spellStart"/>
      <w:r w:rsidRPr="00604867">
        <w:rPr>
          <w:rFonts w:ascii="Helvetica" w:hAnsi="Helvetica" w:cs="Arial"/>
          <w:color w:val="2C234D"/>
          <w:sz w:val="16"/>
          <w:szCs w:val="16"/>
          <w:shd w:val="clear" w:color="auto" w:fill="FFFFFF"/>
        </w:rPr>
        <w:t>Process</w:t>
      </w:r>
      <w:proofErr w:type="spellEnd"/>
      <w:r w:rsidRPr="00604867">
        <w:rPr>
          <w:rFonts w:ascii="Helvetica" w:hAnsi="Helvetica" w:cs="Arial"/>
          <w:color w:val="2C234D"/>
          <w:sz w:val="16"/>
          <w:szCs w:val="16"/>
          <w:shd w:val="clear" w:color="auto" w:fill="FFFFFF"/>
        </w:rPr>
        <w:t xml:space="preserve"> Sensing Technologies)</w:t>
      </w:r>
    </w:p>
    <w:p w14:paraId="3D9BB29F" w14:textId="10FCC7A5" w:rsidR="00C26DB1" w:rsidRDefault="00C26DB1" w:rsidP="00DD30F8">
      <w:pPr>
        <w:spacing w:line="360" w:lineRule="auto"/>
        <w:rPr>
          <w:rFonts w:ascii="Helvetica" w:eastAsia="Times New Roman" w:hAnsi="Helvetica" w:cs="Arial"/>
          <w:b/>
          <w:color w:val="383838"/>
          <w:sz w:val="22"/>
          <w:szCs w:val="22"/>
          <w:lang w:val="de-DE"/>
        </w:rPr>
      </w:pPr>
    </w:p>
    <w:p w14:paraId="302A30F0" w14:textId="1DB236F6" w:rsidR="00253CDA" w:rsidRDefault="009D1D58" w:rsidP="00DD30F8">
      <w:pPr>
        <w:spacing w:line="360" w:lineRule="auto"/>
        <w:rPr>
          <w:rFonts w:ascii="Helvetica" w:eastAsia="Times New Roman" w:hAnsi="Helvetica" w:cs="Arial"/>
          <w:b/>
          <w:color w:val="383838"/>
          <w:sz w:val="22"/>
          <w:szCs w:val="22"/>
          <w:lang w:val="de-DE"/>
        </w:rPr>
      </w:pPr>
      <w:r w:rsidRPr="00CD32C5">
        <w:rPr>
          <w:rFonts w:ascii="Helvetica" w:hAnsi="Helvetica"/>
          <w:b/>
          <w:noProof/>
          <w:sz w:val="28"/>
          <w:szCs w:val="28"/>
          <w:lang w:val="de-DE"/>
        </w:rPr>
        <mc:AlternateContent>
          <mc:Choice Requires="wps">
            <w:drawing>
              <wp:anchor distT="0" distB="0" distL="114300" distR="114300" simplePos="0" relativeHeight="251696128" behindDoc="0" locked="0" layoutInCell="1" allowOverlap="1" wp14:anchorId="7402E419" wp14:editId="64F74664">
                <wp:simplePos x="0" y="0"/>
                <wp:positionH relativeFrom="margin">
                  <wp:posOffset>-51301</wp:posOffset>
                </wp:positionH>
                <wp:positionV relativeFrom="paragraph">
                  <wp:posOffset>259983</wp:posOffset>
                </wp:positionV>
                <wp:extent cx="6119495" cy="1327150"/>
                <wp:effectExtent l="0" t="0" r="0" b="6350"/>
                <wp:wrapSquare wrapText="bothSides"/>
                <wp:docPr id="11" name="Textfeld 11"/>
                <wp:cNvGraphicFramePr/>
                <a:graphic xmlns:a="http://schemas.openxmlformats.org/drawingml/2006/main">
                  <a:graphicData uri="http://schemas.microsoft.com/office/word/2010/wordprocessingShape">
                    <wps:wsp>
                      <wps:cNvSpPr txBox="1"/>
                      <wps:spPr>
                        <a:xfrm>
                          <a:off x="0" y="0"/>
                          <a:ext cx="6119495" cy="132715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9DDA6D" w14:textId="6F7C565F" w:rsidR="00E760B9" w:rsidRPr="00C874A7" w:rsidRDefault="00E760B9" w:rsidP="00D04C3B">
                            <w:pPr>
                              <w:spacing w:line="360" w:lineRule="auto"/>
                              <w:rPr>
                                <w:rFonts w:ascii="Arial" w:hAnsi="Arial" w:cs="Univers-Bold"/>
                                <w:b/>
                                <w:bCs/>
                                <w:sz w:val="20"/>
                                <w:szCs w:val="20"/>
                                <w:lang w:val="de-DE"/>
                              </w:rPr>
                            </w:pPr>
                            <w:r w:rsidRPr="00C874A7">
                              <w:rPr>
                                <w:rFonts w:ascii="Arial" w:hAnsi="Arial" w:cs="Arial"/>
                                <w:b/>
                                <w:sz w:val="20"/>
                                <w:szCs w:val="20"/>
                                <w:lang w:val="de-DE"/>
                              </w:rPr>
                              <w:t>K</w:t>
                            </w:r>
                            <w:r>
                              <w:rPr>
                                <w:rFonts w:ascii="Arial" w:hAnsi="Arial" w:cs="Arial"/>
                                <w:b/>
                                <w:sz w:val="20"/>
                                <w:szCs w:val="20"/>
                                <w:lang w:val="de-DE"/>
                              </w:rPr>
                              <w:t xml:space="preserve">ontakt </w:t>
                            </w:r>
                            <w:r w:rsidR="00C7392C">
                              <w:rPr>
                                <w:rFonts w:ascii="Arial" w:hAnsi="Arial" w:cs="Arial"/>
                                <w:b/>
                                <w:sz w:val="20"/>
                                <w:szCs w:val="20"/>
                                <w:lang w:val="de-DE"/>
                              </w:rPr>
                              <w:t>PST</w:t>
                            </w:r>
                            <w:r w:rsidR="00C7392C">
                              <w:rPr>
                                <w:rFonts w:ascii="Arial" w:hAnsi="Arial" w:cs="Arial"/>
                                <w:b/>
                                <w:sz w:val="20"/>
                                <w:szCs w:val="20"/>
                                <w:lang w:val="de-DE"/>
                              </w:rPr>
                              <w:tab/>
                            </w:r>
                            <w:r>
                              <w:rPr>
                                <w:rFonts w:ascii="Arial" w:hAnsi="Arial" w:cs="Arial"/>
                                <w:b/>
                                <w:sz w:val="20"/>
                                <w:szCs w:val="20"/>
                                <w:lang w:val="de-DE"/>
                              </w:rPr>
                              <w:tab/>
                            </w:r>
                            <w:r>
                              <w:rPr>
                                <w:rFonts w:ascii="Arial" w:hAnsi="Arial" w:cs="Arial"/>
                                <w:b/>
                                <w:sz w:val="20"/>
                                <w:szCs w:val="20"/>
                                <w:lang w:val="de-DE"/>
                              </w:rPr>
                              <w:tab/>
                            </w:r>
                            <w:r>
                              <w:rPr>
                                <w:rFonts w:ascii="Arial" w:hAnsi="Arial" w:cs="Arial"/>
                                <w:b/>
                                <w:sz w:val="20"/>
                                <w:szCs w:val="20"/>
                                <w:lang w:val="de-DE"/>
                              </w:rPr>
                              <w:tab/>
                            </w:r>
                            <w:r>
                              <w:rPr>
                                <w:rFonts w:ascii="Arial" w:hAnsi="Arial" w:cs="Arial"/>
                                <w:b/>
                                <w:sz w:val="20"/>
                                <w:szCs w:val="20"/>
                                <w:lang w:val="de-DE"/>
                              </w:rPr>
                              <w:tab/>
                            </w:r>
                            <w:r>
                              <w:rPr>
                                <w:rFonts w:ascii="Arial" w:hAnsi="Arial" w:cs="Arial"/>
                                <w:b/>
                                <w:sz w:val="20"/>
                                <w:szCs w:val="20"/>
                                <w:lang w:val="de-DE"/>
                              </w:rPr>
                              <w:tab/>
                            </w:r>
                            <w:r>
                              <w:rPr>
                                <w:rFonts w:ascii="Arial" w:hAnsi="Arial" w:cs="Arial"/>
                                <w:b/>
                                <w:sz w:val="20"/>
                                <w:szCs w:val="20"/>
                                <w:lang w:val="de-DE"/>
                              </w:rPr>
                              <w:tab/>
                              <w:t>Kontakt Pressea</w:t>
                            </w:r>
                            <w:r w:rsidRPr="00C874A7">
                              <w:rPr>
                                <w:rFonts w:ascii="Arial" w:hAnsi="Arial" w:cs="Arial"/>
                                <w:b/>
                                <w:sz w:val="20"/>
                                <w:szCs w:val="20"/>
                                <w:lang w:val="de-DE"/>
                              </w:rPr>
                              <w:t>gentur</w:t>
                            </w:r>
                          </w:p>
                          <w:p w14:paraId="03D16856" w14:textId="1439B663" w:rsidR="00E760B9" w:rsidRPr="00C874A7" w:rsidRDefault="00C7392C" w:rsidP="00D04C3B">
                            <w:pPr>
                              <w:ind w:left="993" w:right="-7" w:hanging="993"/>
                              <w:jc w:val="both"/>
                              <w:rPr>
                                <w:rFonts w:ascii="Arial" w:hAnsi="Arial" w:cs="Arial"/>
                                <w:sz w:val="20"/>
                                <w:szCs w:val="20"/>
                                <w:lang w:val="de-DE"/>
                              </w:rPr>
                            </w:pPr>
                            <w:proofErr w:type="spellStart"/>
                            <w:r>
                              <w:rPr>
                                <w:rFonts w:ascii="Arial" w:hAnsi="Arial" w:cs="Arial"/>
                                <w:sz w:val="20"/>
                                <w:szCs w:val="20"/>
                                <w:lang w:val="de-DE"/>
                              </w:rPr>
                              <w:t>Process</w:t>
                            </w:r>
                            <w:proofErr w:type="spellEnd"/>
                            <w:r>
                              <w:rPr>
                                <w:rFonts w:ascii="Arial" w:hAnsi="Arial" w:cs="Arial"/>
                                <w:sz w:val="20"/>
                                <w:szCs w:val="20"/>
                                <w:lang w:val="de-DE"/>
                              </w:rPr>
                              <w:t xml:space="preserve"> </w:t>
                            </w:r>
                            <w:proofErr w:type="spellStart"/>
                            <w:r>
                              <w:rPr>
                                <w:rFonts w:ascii="Arial" w:hAnsi="Arial" w:cs="Arial"/>
                                <w:sz w:val="20"/>
                                <w:szCs w:val="20"/>
                                <w:lang w:val="de-DE"/>
                              </w:rPr>
                              <w:t>Sensing</w:t>
                            </w:r>
                            <w:proofErr w:type="spellEnd"/>
                            <w:r>
                              <w:rPr>
                                <w:rFonts w:ascii="Arial" w:hAnsi="Arial" w:cs="Arial"/>
                                <w:sz w:val="20"/>
                                <w:szCs w:val="20"/>
                                <w:lang w:val="de-DE"/>
                              </w:rPr>
                              <w:t xml:space="preserve"> Technologies PST </w:t>
                            </w:r>
                            <w:r w:rsidR="00E760B9" w:rsidRPr="00C874A7">
                              <w:rPr>
                                <w:rFonts w:ascii="Arial" w:hAnsi="Arial" w:cs="Arial"/>
                                <w:sz w:val="20"/>
                                <w:szCs w:val="20"/>
                                <w:lang w:val="de-DE"/>
                              </w:rPr>
                              <w:t>GmbH</w:t>
                            </w:r>
                            <w:r w:rsidR="00E760B9">
                              <w:rPr>
                                <w:rFonts w:ascii="Arial" w:hAnsi="Arial" w:cs="Arial"/>
                                <w:sz w:val="20"/>
                                <w:szCs w:val="20"/>
                                <w:lang w:val="de-DE"/>
                              </w:rPr>
                              <w:tab/>
                            </w:r>
                            <w:r w:rsidR="00E760B9">
                              <w:rPr>
                                <w:rFonts w:ascii="Arial" w:hAnsi="Arial" w:cs="Arial"/>
                                <w:sz w:val="20"/>
                                <w:szCs w:val="20"/>
                                <w:lang w:val="de-DE"/>
                              </w:rPr>
                              <w:tab/>
                            </w:r>
                            <w:r w:rsidR="00E760B9">
                              <w:rPr>
                                <w:rFonts w:ascii="Arial" w:hAnsi="Arial" w:cs="Arial"/>
                                <w:sz w:val="20"/>
                                <w:szCs w:val="20"/>
                                <w:lang w:val="de-DE"/>
                              </w:rPr>
                              <w:tab/>
                            </w:r>
                            <w:proofErr w:type="spellStart"/>
                            <w:r w:rsidR="00E760B9" w:rsidRPr="00C874A7">
                              <w:rPr>
                                <w:rFonts w:ascii="Arial" w:hAnsi="Arial" w:cs="Arial"/>
                                <w:sz w:val="20"/>
                                <w:szCs w:val="20"/>
                                <w:lang w:val="de-DE"/>
                              </w:rPr>
                              <w:t>awikom</w:t>
                            </w:r>
                            <w:proofErr w:type="spellEnd"/>
                            <w:r w:rsidR="00E760B9" w:rsidRPr="00C874A7">
                              <w:rPr>
                                <w:rFonts w:ascii="Arial" w:hAnsi="Arial" w:cs="Arial"/>
                                <w:sz w:val="20"/>
                                <w:szCs w:val="20"/>
                                <w:lang w:val="de-DE"/>
                              </w:rPr>
                              <w:t xml:space="preserve"> GmbH</w:t>
                            </w:r>
                          </w:p>
                          <w:p w14:paraId="139C4B77" w14:textId="2D1DB183" w:rsidR="00E760B9" w:rsidRPr="00C874A7" w:rsidRDefault="00240057" w:rsidP="00D04C3B">
                            <w:pPr>
                              <w:ind w:left="993" w:hanging="993"/>
                              <w:jc w:val="both"/>
                              <w:rPr>
                                <w:rFonts w:ascii="Arial" w:hAnsi="Arial" w:cs="Arial"/>
                                <w:sz w:val="20"/>
                                <w:szCs w:val="20"/>
                                <w:lang w:val="de-DE"/>
                              </w:rPr>
                            </w:pPr>
                            <w:r>
                              <w:rPr>
                                <w:rFonts w:ascii="Arial" w:hAnsi="Arial" w:cs="Arial"/>
                                <w:sz w:val="20"/>
                                <w:szCs w:val="20"/>
                                <w:lang w:val="de-DE"/>
                              </w:rPr>
                              <w:t xml:space="preserve">Christoph </w:t>
                            </w:r>
                            <w:proofErr w:type="spellStart"/>
                            <w:r>
                              <w:rPr>
                                <w:rFonts w:ascii="Arial" w:hAnsi="Arial" w:cs="Arial"/>
                                <w:sz w:val="20"/>
                                <w:szCs w:val="20"/>
                                <w:lang w:val="de-DE"/>
                              </w:rPr>
                              <w:t>Arnswald</w:t>
                            </w:r>
                            <w:proofErr w:type="spellEnd"/>
                            <w:r w:rsidR="00E760B9" w:rsidRPr="00C874A7">
                              <w:rPr>
                                <w:rFonts w:ascii="Arial" w:hAnsi="Arial" w:cs="Arial"/>
                                <w:sz w:val="20"/>
                                <w:szCs w:val="20"/>
                                <w:lang w:val="de-DE"/>
                              </w:rPr>
                              <w:tab/>
                            </w:r>
                            <w:r w:rsidR="00E760B9" w:rsidRPr="00C874A7">
                              <w:rPr>
                                <w:rFonts w:ascii="Arial" w:hAnsi="Arial" w:cs="Arial"/>
                                <w:sz w:val="20"/>
                                <w:szCs w:val="20"/>
                                <w:lang w:val="de-DE"/>
                              </w:rPr>
                              <w:tab/>
                            </w:r>
                            <w:r w:rsidR="00E760B9" w:rsidRPr="00C874A7">
                              <w:rPr>
                                <w:rFonts w:ascii="Arial" w:hAnsi="Arial" w:cs="Arial"/>
                                <w:sz w:val="20"/>
                                <w:szCs w:val="20"/>
                                <w:lang w:val="de-DE"/>
                              </w:rPr>
                              <w:tab/>
                            </w:r>
                            <w:r w:rsidR="00E760B9" w:rsidRPr="00C874A7">
                              <w:rPr>
                                <w:rFonts w:ascii="Arial" w:hAnsi="Arial" w:cs="Arial"/>
                                <w:sz w:val="20"/>
                                <w:szCs w:val="20"/>
                                <w:lang w:val="de-DE"/>
                              </w:rPr>
                              <w:tab/>
                            </w:r>
                            <w:r w:rsidR="00E760B9" w:rsidRPr="00C874A7">
                              <w:rPr>
                                <w:rFonts w:ascii="Arial" w:hAnsi="Arial" w:cs="Arial"/>
                                <w:sz w:val="20"/>
                                <w:szCs w:val="20"/>
                                <w:lang w:val="de-DE"/>
                              </w:rPr>
                              <w:tab/>
                            </w:r>
                            <w:r w:rsidR="00E760B9" w:rsidRPr="00C874A7">
                              <w:rPr>
                                <w:rFonts w:ascii="Arial" w:hAnsi="Arial" w:cs="Arial"/>
                                <w:sz w:val="20"/>
                                <w:szCs w:val="20"/>
                                <w:lang w:val="de-DE"/>
                              </w:rPr>
                              <w:tab/>
                            </w:r>
                            <w:r w:rsidR="00E760B9">
                              <w:rPr>
                                <w:rFonts w:ascii="Arial" w:hAnsi="Arial" w:cs="Arial"/>
                                <w:sz w:val="20"/>
                                <w:szCs w:val="20"/>
                                <w:lang w:val="de-DE"/>
                              </w:rPr>
                              <w:t xml:space="preserve">Verena </w:t>
                            </w:r>
                            <w:proofErr w:type="spellStart"/>
                            <w:r w:rsidR="00E760B9">
                              <w:rPr>
                                <w:rFonts w:ascii="Arial" w:hAnsi="Arial" w:cs="Arial"/>
                                <w:sz w:val="20"/>
                                <w:szCs w:val="20"/>
                                <w:lang w:val="de-DE"/>
                              </w:rPr>
                              <w:t>Hladik</w:t>
                            </w:r>
                            <w:proofErr w:type="spellEnd"/>
                          </w:p>
                          <w:p w14:paraId="6E07CBC0" w14:textId="77777777" w:rsidR="00E760B9" w:rsidRPr="0092174D" w:rsidRDefault="00E760B9" w:rsidP="00D04C3B">
                            <w:pPr>
                              <w:ind w:left="993" w:hanging="993"/>
                              <w:jc w:val="both"/>
                              <w:rPr>
                                <w:rFonts w:ascii="Arial" w:hAnsi="Arial" w:cs="Arial"/>
                                <w:sz w:val="20"/>
                                <w:szCs w:val="20"/>
                              </w:rPr>
                            </w:pPr>
                            <w:r w:rsidRPr="0092174D">
                              <w:rPr>
                                <w:rFonts w:ascii="Arial" w:hAnsi="Arial" w:cs="Arial"/>
                                <w:sz w:val="20"/>
                                <w:szCs w:val="20"/>
                              </w:rPr>
                              <w:t>Max-Planck-</w:t>
                            </w:r>
                            <w:proofErr w:type="spellStart"/>
                            <w:r w:rsidRPr="0092174D">
                              <w:rPr>
                                <w:rFonts w:ascii="Arial" w:hAnsi="Arial" w:cs="Arial"/>
                                <w:sz w:val="20"/>
                                <w:szCs w:val="20"/>
                              </w:rPr>
                              <w:t>Str</w:t>
                            </w:r>
                            <w:proofErr w:type="spellEnd"/>
                            <w:r w:rsidRPr="0092174D">
                              <w:rPr>
                                <w:rFonts w:ascii="Arial" w:hAnsi="Arial" w:cs="Arial"/>
                                <w:sz w:val="20"/>
                                <w:szCs w:val="20"/>
                              </w:rPr>
                              <w:t>. 14</w:t>
                            </w:r>
                            <w:r w:rsidRPr="0092174D">
                              <w:rPr>
                                <w:rFonts w:ascii="Arial" w:hAnsi="Arial" w:cs="Arial"/>
                                <w:sz w:val="20"/>
                                <w:szCs w:val="20"/>
                              </w:rPr>
                              <w:tab/>
                            </w:r>
                            <w:r w:rsidRPr="0092174D">
                              <w:rPr>
                                <w:rFonts w:ascii="Arial" w:hAnsi="Arial" w:cs="Arial"/>
                                <w:sz w:val="20"/>
                                <w:szCs w:val="20"/>
                              </w:rPr>
                              <w:tab/>
                            </w:r>
                            <w:r w:rsidRPr="0092174D">
                              <w:rPr>
                                <w:rFonts w:ascii="Arial" w:hAnsi="Arial" w:cs="Arial"/>
                                <w:sz w:val="20"/>
                                <w:szCs w:val="20"/>
                              </w:rPr>
                              <w:tab/>
                            </w:r>
                            <w:r w:rsidRPr="0092174D">
                              <w:rPr>
                                <w:rFonts w:ascii="Arial" w:hAnsi="Arial" w:cs="Arial"/>
                                <w:sz w:val="20"/>
                                <w:szCs w:val="20"/>
                              </w:rPr>
                              <w:tab/>
                            </w:r>
                            <w:r w:rsidRPr="0092174D">
                              <w:rPr>
                                <w:rFonts w:ascii="Arial" w:hAnsi="Arial" w:cs="Arial"/>
                                <w:sz w:val="20"/>
                                <w:szCs w:val="20"/>
                              </w:rPr>
                              <w:tab/>
                            </w:r>
                            <w:r w:rsidRPr="0092174D">
                              <w:rPr>
                                <w:rFonts w:ascii="Arial" w:hAnsi="Arial" w:cs="Arial"/>
                                <w:sz w:val="20"/>
                                <w:szCs w:val="20"/>
                              </w:rPr>
                              <w:tab/>
                              <w:t>Otto-Hahn-Ring 3-5</w:t>
                            </w:r>
                          </w:p>
                          <w:p w14:paraId="3C207571" w14:textId="77777777" w:rsidR="00E760B9" w:rsidRPr="00C874A7" w:rsidRDefault="00E760B9" w:rsidP="00D04C3B">
                            <w:pPr>
                              <w:ind w:left="993" w:hanging="993"/>
                              <w:jc w:val="both"/>
                              <w:rPr>
                                <w:rFonts w:ascii="Arial" w:hAnsi="Arial" w:cs="Arial"/>
                                <w:sz w:val="20"/>
                                <w:szCs w:val="20"/>
                                <w:lang w:val="de-DE"/>
                              </w:rPr>
                            </w:pPr>
                            <w:r w:rsidRPr="00C874A7">
                              <w:rPr>
                                <w:rFonts w:ascii="Arial" w:hAnsi="Arial" w:cs="Arial"/>
                                <w:sz w:val="20"/>
                                <w:szCs w:val="20"/>
                                <w:lang w:val="de-DE"/>
                              </w:rPr>
                              <w:t>61381 Friedrichsdorf</w:t>
                            </w:r>
                            <w:r w:rsidRPr="00C874A7">
                              <w:rPr>
                                <w:rFonts w:ascii="Arial" w:hAnsi="Arial" w:cs="Arial"/>
                                <w:sz w:val="20"/>
                                <w:szCs w:val="20"/>
                                <w:lang w:val="de-DE"/>
                              </w:rPr>
                              <w:tab/>
                            </w:r>
                            <w:r w:rsidRPr="00C874A7">
                              <w:rPr>
                                <w:rFonts w:ascii="Arial" w:hAnsi="Arial" w:cs="Arial"/>
                                <w:sz w:val="20"/>
                                <w:szCs w:val="20"/>
                                <w:lang w:val="de-DE"/>
                              </w:rPr>
                              <w:tab/>
                            </w:r>
                            <w:r w:rsidRPr="00C874A7">
                              <w:rPr>
                                <w:rFonts w:ascii="Arial" w:hAnsi="Arial" w:cs="Arial"/>
                                <w:sz w:val="20"/>
                                <w:szCs w:val="20"/>
                                <w:lang w:val="de-DE"/>
                              </w:rPr>
                              <w:tab/>
                            </w:r>
                            <w:r w:rsidRPr="00C874A7">
                              <w:rPr>
                                <w:rFonts w:ascii="Arial" w:hAnsi="Arial" w:cs="Arial"/>
                                <w:sz w:val="20"/>
                                <w:szCs w:val="20"/>
                                <w:lang w:val="de-DE"/>
                              </w:rPr>
                              <w:tab/>
                            </w:r>
                            <w:r w:rsidRPr="00C874A7">
                              <w:rPr>
                                <w:rFonts w:ascii="Arial" w:hAnsi="Arial" w:cs="Arial"/>
                                <w:sz w:val="20"/>
                                <w:szCs w:val="20"/>
                                <w:lang w:val="de-DE"/>
                              </w:rPr>
                              <w:tab/>
                            </w:r>
                            <w:r w:rsidRPr="00C874A7">
                              <w:rPr>
                                <w:rFonts w:ascii="Arial" w:hAnsi="Arial" w:cs="Arial"/>
                                <w:sz w:val="20"/>
                                <w:szCs w:val="20"/>
                                <w:lang w:val="de-DE"/>
                              </w:rPr>
                              <w:tab/>
                            </w:r>
                            <w:r>
                              <w:rPr>
                                <w:rFonts w:ascii="Arial" w:hAnsi="Arial" w:cs="Arial"/>
                                <w:sz w:val="20"/>
                                <w:szCs w:val="20"/>
                                <w:lang w:val="de-DE"/>
                              </w:rPr>
                              <w:t>64653 Lorsch</w:t>
                            </w:r>
                          </w:p>
                          <w:p w14:paraId="44465115" w14:textId="6775A5A9" w:rsidR="00E760B9" w:rsidRPr="00460244" w:rsidRDefault="00E760B9" w:rsidP="00C874A7">
                            <w:pPr>
                              <w:ind w:left="993" w:hanging="993"/>
                              <w:jc w:val="both"/>
                              <w:rPr>
                                <w:rFonts w:ascii="Arial" w:hAnsi="Arial" w:cs="Arial"/>
                                <w:sz w:val="20"/>
                                <w:szCs w:val="20"/>
                                <w:lang w:val="en-US"/>
                              </w:rPr>
                            </w:pPr>
                            <w:r w:rsidRPr="00460244">
                              <w:rPr>
                                <w:rFonts w:ascii="Arial" w:hAnsi="Arial" w:cs="Arial"/>
                                <w:sz w:val="20"/>
                                <w:szCs w:val="20"/>
                                <w:lang w:val="en-US"/>
                              </w:rPr>
                              <w:t xml:space="preserve">Tel: +49 (0) </w:t>
                            </w:r>
                            <w:r w:rsidR="00240057">
                              <w:rPr>
                                <w:rFonts w:ascii="Arial" w:hAnsi="Arial" w:cs="Arial"/>
                                <w:sz w:val="20"/>
                                <w:szCs w:val="20"/>
                                <w:lang w:val="en-US"/>
                              </w:rPr>
                              <w:t>7243 6019002</w:t>
                            </w:r>
                            <w:r w:rsidRPr="00460244">
                              <w:rPr>
                                <w:rFonts w:ascii="Arial" w:hAnsi="Arial" w:cs="Arial"/>
                                <w:sz w:val="20"/>
                                <w:szCs w:val="20"/>
                                <w:lang w:val="en-US"/>
                              </w:rPr>
                              <w:t xml:space="preserve"> </w:t>
                            </w:r>
                            <w:r w:rsidRPr="00460244">
                              <w:rPr>
                                <w:rFonts w:ascii="Arial" w:hAnsi="Arial" w:cs="Arial"/>
                                <w:sz w:val="20"/>
                                <w:szCs w:val="20"/>
                                <w:lang w:val="en-US"/>
                              </w:rPr>
                              <w:tab/>
                            </w:r>
                            <w:r w:rsidRPr="00460244">
                              <w:rPr>
                                <w:rFonts w:ascii="Arial" w:hAnsi="Arial" w:cs="Arial"/>
                                <w:sz w:val="20"/>
                                <w:szCs w:val="20"/>
                                <w:lang w:val="en-US"/>
                              </w:rPr>
                              <w:tab/>
                            </w:r>
                            <w:r w:rsidRPr="00460244">
                              <w:rPr>
                                <w:rFonts w:ascii="Arial" w:hAnsi="Arial" w:cs="Arial"/>
                                <w:sz w:val="20"/>
                                <w:szCs w:val="20"/>
                                <w:lang w:val="en-US"/>
                              </w:rPr>
                              <w:tab/>
                            </w:r>
                            <w:r w:rsidRPr="00460244">
                              <w:rPr>
                                <w:rFonts w:ascii="Arial" w:hAnsi="Arial" w:cs="Arial"/>
                                <w:sz w:val="20"/>
                                <w:szCs w:val="20"/>
                                <w:lang w:val="en-US"/>
                              </w:rPr>
                              <w:tab/>
                            </w:r>
                            <w:r w:rsidRPr="00460244">
                              <w:rPr>
                                <w:rFonts w:ascii="Arial" w:hAnsi="Arial" w:cs="Arial"/>
                                <w:sz w:val="20"/>
                                <w:szCs w:val="20"/>
                                <w:lang w:val="en-US"/>
                              </w:rPr>
                              <w:tab/>
                              <w:t>Tel: +49 (0) 6251 175501</w:t>
                            </w:r>
                            <w:r>
                              <w:rPr>
                                <w:rFonts w:ascii="Arial" w:hAnsi="Arial" w:cs="Arial"/>
                                <w:sz w:val="20"/>
                                <w:szCs w:val="20"/>
                                <w:lang w:val="en-US"/>
                              </w:rPr>
                              <w:t>0</w:t>
                            </w:r>
                          </w:p>
                          <w:p w14:paraId="58A17515" w14:textId="5DB178FB" w:rsidR="00E760B9" w:rsidRPr="00460244" w:rsidRDefault="00000000" w:rsidP="00C874A7">
                            <w:pPr>
                              <w:rPr>
                                <w:sz w:val="20"/>
                                <w:szCs w:val="20"/>
                                <w:lang w:val="en-US"/>
                              </w:rPr>
                            </w:pPr>
                            <w:hyperlink r:id="rId16" w:history="1">
                              <w:r w:rsidR="00240057" w:rsidRPr="00240057">
                                <w:rPr>
                                  <w:rStyle w:val="Hyperlink"/>
                                  <w:rFonts w:ascii="Arial" w:hAnsi="Arial" w:cs="Arial"/>
                                  <w:color w:val="000000" w:themeColor="text1"/>
                                  <w:sz w:val="20"/>
                                  <w:szCs w:val="20"/>
                                  <w:u w:val="none"/>
                                  <w:lang w:val="en-US"/>
                                </w:rPr>
                                <w:t>christoph.arnswald@processsensing.com</w:t>
                              </w:r>
                            </w:hyperlink>
                            <w:r w:rsidR="00E760B9">
                              <w:rPr>
                                <w:rFonts w:ascii="Arial" w:hAnsi="Arial" w:cs="Arial"/>
                                <w:sz w:val="20"/>
                                <w:szCs w:val="20"/>
                                <w:lang w:val="en-US"/>
                              </w:rPr>
                              <w:tab/>
                            </w:r>
                            <w:r w:rsidR="00E760B9" w:rsidRPr="00460244">
                              <w:rPr>
                                <w:rFonts w:ascii="Arial" w:hAnsi="Arial" w:cs="Arial"/>
                                <w:sz w:val="20"/>
                                <w:szCs w:val="20"/>
                                <w:lang w:val="en-US"/>
                              </w:rPr>
                              <w:tab/>
                            </w:r>
                            <w:r w:rsidR="00E760B9" w:rsidRPr="00460244">
                              <w:rPr>
                                <w:rFonts w:ascii="Arial" w:hAnsi="Arial" w:cs="Arial"/>
                                <w:sz w:val="20"/>
                                <w:szCs w:val="20"/>
                                <w:lang w:val="en-US"/>
                              </w:rPr>
                              <w:tab/>
                            </w:r>
                            <w:hyperlink r:id="rId17" w:history="1">
                              <w:r w:rsidR="00E760B9" w:rsidRPr="00FE7343">
                                <w:rPr>
                                  <w:rFonts w:ascii="Arial" w:hAnsi="Arial" w:cs="Arial"/>
                                  <w:sz w:val="20"/>
                                  <w:szCs w:val="20"/>
                                  <w:lang w:val="en-US"/>
                                </w:rPr>
                                <w:t>verena.hladik@awikom.de</w:t>
                              </w:r>
                            </w:hyperlink>
                          </w:p>
                          <w:p w14:paraId="45159A65" w14:textId="77777777" w:rsidR="00E760B9" w:rsidRPr="00460244" w:rsidRDefault="00000000" w:rsidP="00C874A7">
                            <w:pPr>
                              <w:rPr>
                                <w:rFonts w:ascii="Arial" w:hAnsi="Arial" w:cs="Arial"/>
                                <w:color w:val="000000" w:themeColor="text1"/>
                                <w:sz w:val="20"/>
                                <w:szCs w:val="20"/>
                                <w:lang w:val="en-US"/>
                              </w:rPr>
                            </w:pPr>
                            <w:hyperlink r:id="rId18" w:history="1">
                              <w:r w:rsidR="00E760B9">
                                <w:rPr>
                                  <w:rFonts w:ascii="Arial" w:hAnsi="Arial" w:cs="Arial"/>
                                  <w:color w:val="000000" w:themeColor="text1"/>
                                  <w:sz w:val="20"/>
                                  <w:szCs w:val="20"/>
                                  <w:lang w:val="en-US"/>
                                </w:rPr>
                                <w:t>www.processsensing.com</w:t>
                              </w:r>
                            </w:hyperlink>
                            <w:r w:rsidR="00E760B9" w:rsidRPr="00460244">
                              <w:rPr>
                                <w:rFonts w:ascii="Arial" w:hAnsi="Arial" w:cs="Arial"/>
                                <w:sz w:val="20"/>
                                <w:szCs w:val="20"/>
                                <w:lang w:val="en-US"/>
                              </w:rPr>
                              <w:tab/>
                            </w:r>
                            <w:r w:rsidR="00E760B9" w:rsidRPr="00460244">
                              <w:rPr>
                                <w:rFonts w:ascii="Arial" w:hAnsi="Arial" w:cs="Arial"/>
                                <w:sz w:val="20"/>
                                <w:szCs w:val="20"/>
                                <w:lang w:val="en-US"/>
                              </w:rPr>
                              <w:tab/>
                            </w:r>
                            <w:r w:rsidR="00E760B9" w:rsidRPr="00460244">
                              <w:rPr>
                                <w:rFonts w:ascii="Arial" w:hAnsi="Arial" w:cs="Arial"/>
                                <w:sz w:val="20"/>
                                <w:szCs w:val="20"/>
                                <w:lang w:val="en-US"/>
                              </w:rPr>
                              <w:tab/>
                            </w:r>
                            <w:r w:rsidR="00E760B9">
                              <w:rPr>
                                <w:rFonts w:ascii="Arial" w:hAnsi="Arial" w:cs="Arial"/>
                                <w:sz w:val="20"/>
                                <w:szCs w:val="20"/>
                                <w:lang w:val="en-US"/>
                              </w:rPr>
                              <w:tab/>
                            </w:r>
                            <w:r w:rsidR="00E760B9" w:rsidRPr="00460244">
                              <w:rPr>
                                <w:rFonts w:ascii="Arial" w:hAnsi="Arial" w:cs="Arial"/>
                                <w:sz w:val="20"/>
                                <w:szCs w:val="20"/>
                                <w:lang w:val="en-US"/>
                              </w:rPr>
                              <w:tab/>
                            </w:r>
                            <w:hyperlink r:id="rId19" w:history="1">
                              <w:r w:rsidR="00E760B9" w:rsidRPr="00460244">
                                <w:rPr>
                                  <w:rFonts w:ascii="Arial" w:hAnsi="Arial" w:cs="Arial"/>
                                  <w:color w:val="000000" w:themeColor="text1"/>
                                  <w:sz w:val="20"/>
                                  <w:szCs w:val="20"/>
                                  <w:lang w:val="en-US"/>
                                </w:rPr>
                                <w:t>www.awikom.de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02E419" id="_x0000_t202" coordsize="21600,21600" o:spt="202" path="m,l,21600r21600,l21600,xe">
                <v:stroke joinstyle="miter"/>
                <v:path gradientshapeok="t" o:connecttype="rect"/>
              </v:shapetype>
              <v:shape id="Textfeld 11" o:spid="_x0000_s1031" type="#_x0000_t202" style="position:absolute;margin-left:-4.05pt;margin-top:20.45pt;width:481.85pt;height:104.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" fillcolor="#d8d8d8 [2732]" stroked="f">
                <v:textbox>
                  <w:txbxContent>
                    <w:p w14:paraId="359DDA6D" w14:textId="6F7C565F" w:rsidR="00E760B9" w:rsidRPr="00C874A7" w:rsidRDefault="00E760B9" w:rsidP="00D04C3B">
                      <w:pPr>
                        <w:spacing w:line="360" w:lineRule="auto"/>
                        <w:rPr>
                          <w:rFonts w:ascii="Arial" w:hAnsi="Arial" w:cs="Univers-Bold"/>
                          <w:b/>
                          <w:bCs/>
                          <w:sz w:val="20"/>
                          <w:szCs w:val="20"/>
                          <w:lang w:val="de-DE"/>
                        </w:rPr>
                      </w:pPr>
                      <w:r w:rsidRPr="00C874A7">
                        <w:rPr>
                          <w:rFonts w:ascii="Arial" w:hAnsi="Arial" w:cs="Arial"/>
                          <w:b/>
                          <w:sz w:val="20"/>
                          <w:szCs w:val="20"/>
                          <w:lang w:val="de-DE"/>
                        </w:rPr>
                        <w:t>K</w:t>
                      </w:r>
                      <w:r>
                        <w:rPr>
                          <w:rFonts w:ascii="Arial" w:hAnsi="Arial" w:cs="Arial"/>
                          <w:b/>
                          <w:sz w:val="20"/>
                          <w:szCs w:val="20"/>
                          <w:lang w:val="de-DE"/>
                        </w:rPr>
                        <w:t xml:space="preserve">ontakt </w:t>
                      </w:r>
                      <w:r w:rsidR="00C7392C">
                        <w:rPr>
                          <w:rFonts w:ascii="Arial" w:hAnsi="Arial" w:cs="Arial"/>
                          <w:b/>
                          <w:sz w:val="20"/>
                          <w:szCs w:val="20"/>
                          <w:lang w:val="de-DE"/>
                        </w:rPr>
                        <w:t>PST</w:t>
                      </w:r>
                      <w:r w:rsidR="00C7392C">
                        <w:rPr>
                          <w:rFonts w:ascii="Arial" w:hAnsi="Arial" w:cs="Arial"/>
                          <w:b/>
                          <w:sz w:val="20"/>
                          <w:szCs w:val="20"/>
                          <w:lang w:val="de-DE"/>
                        </w:rPr>
                        <w:tab/>
                      </w:r>
                      <w:r>
                        <w:rPr>
                          <w:rFonts w:ascii="Arial" w:hAnsi="Arial" w:cs="Arial"/>
                          <w:b/>
                          <w:sz w:val="20"/>
                          <w:szCs w:val="20"/>
                          <w:lang w:val="de-DE"/>
                        </w:rPr>
                        <w:tab/>
                      </w:r>
                      <w:r>
                        <w:rPr>
                          <w:rFonts w:ascii="Arial" w:hAnsi="Arial" w:cs="Arial"/>
                          <w:b/>
                          <w:sz w:val="20"/>
                          <w:szCs w:val="20"/>
                          <w:lang w:val="de-DE"/>
                        </w:rPr>
                        <w:tab/>
                      </w:r>
                      <w:r>
                        <w:rPr>
                          <w:rFonts w:ascii="Arial" w:hAnsi="Arial" w:cs="Arial"/>
                          <w:b/>
                          <w:sz w:val="20"/>
                          <w:szCs w:val="20"/>
                          <w:lang w:val="de-DE"/>
                        </w:rPr>
                        <w:tab/>
                      </w:r>
                      <w:r>
                        <w:rPr>
                          <w:rFonts w:ascii="Arial" w:hAnsi="Arial" w:cs="Arial"/>
                          <w:b/>
                          <w:sz w:val="20"/>
                          <w:szCs w:val="20"/>
                          <w:lang w:val="de-DE"/>
                        </w:rPr>
                        <w:tab/>
                      </w:r>
                      <w:r>
                        <w:rPr>
                          <w:rFonts w:ascii="Arial" w:hAnsi="Arial" w:cs="Arial"/>
                          <w:b/>
                          <w:sz w:val="20"/>
                          <w:szCs w:val="20"/>
                          <w:lang w:val="de-DE"/>
                        </w:rPr>
                        <w:tab/>
                      </w:r>
                      <w:r>
                        <w:rPr>
                          <w:rFonts w:ascii="Arial" w:hAnsi="Arial" w:cs="Arial"/>
                          <w:b/>
                          <w:sz w:val="20"/>
                          <w:szCs w:val="20"/>
                          <w:lang w:val="de-DE"/>
                        </w:rPr>
                        <w:tab/>
                        <w:t>Kontakt Pressea</w:t>
                      </w:r>
                      <w:r w:rsidRPr="00C874A7">
                        <w:rPr>
                          <w:rFonts w:ascii="Arial" w:hAnsi="Arial" w:cs="Arial"/>
                          <w:b/>
                          <w:sz w:val="20"/>
                          <w:szCs w:val="20"/>
                          <w:lang w:val="de-DE"/>
                        </w:rPr>
                        <w:t>gentur</w:t>
                      </w:r>
                    </w:p>
                    <w:p w14:paraId="03D16856" w14:textId="1439B663" w:rsidR="00E760B9" w:rsidRPr="00C874A7" w:rsidRDefault="00C7392C" w:rsidP="00D04C3B">
                      <w:pPr>
                        <w:ind w:left="993" w:right="-7" w:hanging="993"/>
                        <w:jc w:val="both"/>
                        <w:rPr>
                          <w:rFonts w:ascii="Arial" w:hAnsi="Arial" w:cs="Arial"/>
                          <w:sz w:val="20"/>
                          <w:szCs w:val="20"/>
                          <w:lang w:val="de-DE"/>
                        </w:rPr>
                      </w:pPr>
                      <w:proofErr w:type="spellStart"/>
                      <w:r>
                        <w:rPr>
                          <w:rFonts w:ascii="Arial" w:hAnsi="Arial" w:cs="Arial"/>
                          <w:sz w:val="20"/>
                          <w:szCs w:val="20"/>
                          <w:lang w:val="de-DE"/>
                        </w:rPr>
                        <w:t>Process</w:t>
                      </w:r>
                      <w:proofErr w:type="spellEnd"/>
                      <w:r>
                        <w:rPr>
                          <w:rFonts w:ascii="Arial" w:hAnsi="Arial" w:cs="Arial"/>
                          <w:sz w:val="20"/>
                          <w:szCs w:val="20"/>
                          <w:lang w:val="de-DE"/>
                        </w:rPr>
                        <w:t xml:space="preserve"> </w:t>
                      </w:r>
                      <w:proofErr w:type="spellStart"/>
                      <w:r>
                        <w:rPr>
                          <w:rFonts w:ascii="Arial" w:hAnsi="Arial" w:cs="Arial"/>
                          <w:sz w:val="20"/>
                          <w:szCs w:val="20"/>
                          <w:lang w:val="de-DE"/>
                        </w:rPr>
                        <w:t>Sensing</w:t>
                      </w:r>
                      <w:proofErr w:type="spellEnd"/>
                      <w:r>
                        <w:rPr>
                          <w:rFonts w:ascii="Arial" w:hAnsi="Arial" w:cs="Arial"/>
                          <w:sz w:val="20"/>
                          <w:szCs w:val="20"/>
                          <w:lang w:val="de-DE"/>
                        </w:rPr>
                        <w:t xml:space="preserve"> Technologies PST </w:t>
                      </w:r>
                      <w:r w:rsidR="00E760B9" w:rsidRPr="00C874A7">
                        <w:rPr>
                          <w:rFonts w:ascii="Arial" w:hAnsi="Arial" w:cs="Arial"/>
                          <w:sz w:val="20"/>
                          <w:szCs w:val="20"/>
                          <w:lang w:val="de-DE"/>
                        </w:rPr>
                        <w:t>GmbH</w:t>
                      </w:r>
                      <w:r w:rsidR="00E760B9">
                        <w:rPr>
                          <w:rFonts w:ascii="Arial" w:hAnsi="Arial" w:cs="Arial"/>
                          <w:sz w:val="20"/>
                          <w:szCs w:val="20"/>
                          <w:lang w:val="de-DE"/>
                        </w:rPr>
                        <w:tab/>
                      </w:r>
                      <w:r w:rsidR="00E760B9">
                        <w:rPr>
                          <w:rFonts w:ascii="Arial" w:hAnsi="Arial" w:cs="Arial"/>
                          <w:sz w:val="20"/>
                          <w:szCs w:val="20"/>
                          <w:lang w:val="de-DE"/>
                        </w:rPr>
                        <w:tab/>
                      </w:r>
                      <w:r w:rsidR="00E760B9">
                        <w:rPr>
                          <w:rFonts w:ascii="Arial" w:hAnsi="Arial" w:cs="Arial"/>
                          <w:sz w:val="20"/>
                          <w:szCs w:val="20"/>
                          <w:lang w:val="de-DE"/>
                        </w:rPr>
                        <w:tab/>
                      </w:r>
                      <w:proofErr w:type="spellStart"/>
                      <w:r w:rsidR="00E760B9" w:rsidRPr="00C874A7">
                        <w:rPr>
                          <w:rFonts w:ascii="Arial" w:hAnsi="Arial" w:cs="Arial"/>
                          <w:sz w:val="20"/>
                          <w:szCs w:val="20"/>
                          <w:lang w:val="de-DE"/>
                        </w:rPr>
                        <w:t>awikom</w:t>
                      </w:r>
                      <w:proofErr w:type="spellEnd"/>
                      <w:r w:rsidR="00E760B9" w:rsidRPr="00C874A7">
                        <w:rPr>
                          <w:rFonts w:ascii="Arial" w:hAnsi="Arial" w:cs="Arial"/>
                          <w:sz w:val="20"/>
                          <w:szCs w:val="20"/>
                          <w:lang w:val="de-DE"/>
                        </w:rPr>
                        <w:t xml:space="preserve"> GmbH</w:t>
                      </w:r>
                    </w:p>
                    <w:p w14:paraId="139C4B77" w14:textId="2D1DB183" w:rsidR="00E760B9" w:rsidRPr="00C874A7" w:rsidRDefault="00240057" w:rsidP="00D04C3B">
                      <w:pPr>
                        <w:ind w:left="993" w:hanging="993"/>
                        <w:jc w:val="both"/>
                        <w:rPr>
                          <w:rFonts w:ascii="Arial" w:hAnsi="Arial" w:cs="Arial"/>
                          <w:sz w:val="20"/>
                          <w:szCs w:val="20"/>
                          <w:lang w:val="de-DE"/>
                        </w:rPr>
                      </w:pPr>
                      <w:r>
                        <w:rPr>
                          <w:rFonts w:ascii="Arial" w:hAnsi="Arial" w:cs="Arial"/>
                          <w:sz w:val="20"/>
                          <w:szCs w:val="20"/>
                          <w:lang w:val="de-DE"/>
                        </w:rPr>
                        <w:t xml:space="preserve">Christoph </w:t>
                      </w:r>
                      <w:proofErr w:type="spellStart"/>
                      <w:r>
                        <w:rPr>
                          <w:rFonts w:ascii="Arial" w:hAnsi="Arial" w:cs="Arial"/>
                          <w:sz w:val="20"/>
                          <w:szCs w:val="20"/>
                          <w:lang w:val="de-DE"/>
                        </w:rPr>
                        <w:t>Arnswald</w:t>
                      </w:r>
                      <w:proofErr w:type="spellEnd"/>
                      <w:r w:rsidR="00E760B9" w:rsidRPr="00C874A7">
                        <w:rPr>
                          <w:rFonts w:ascii="Arial" w:hAnsi="Arial" w:cs="Arial"/>
                          <w:sz w:val="20"/>
                          <w:szCs w:val="20"/>
                          <w:lang w:val="de-DE"/>
                        </w:rPr>
                        <w:tab/>
                      </w:r>
                      <w:r w:rsidR="00E760B9" w:rsidRPr="00C874A7">
                        <w:rPr>
                          <w:rFonts w:ascii="Arial" w:hAnsi="Arial" w:cs="Arial"/>
                          <w:sz w:val="20"/>
                          <w:szCs w:val="20"/>
                          <w:lang w:val="de-DE"/>
                        </w:rPr>
                        <w:tab/>
                      </w:r>
                      <w:r w:rsidR="00E760B9" w:rsidRPr="00C874A7">
                        <w:rPr>
                          <w:rFonts w:ascii="Arial" w:hAnsi="Arial" w:cs="Arial"/>
                          <w:sz w:val="20"/>
                          <w:szCs w:val="20"/>
                          <w:lang w:val="de-DE"/>
                        </w:rPr>
                        <w:tab/>
                      </w:r>
                      <w:r w:rsidR="00E760B9" w:rsidRPr="00C874A7">
                        <w:rPr>
                          <w:rFonts w:ascii="Arial" w:hAnsi="Arial" w:cs="Arial"/>
                          <w:sz w:val="20"/>
                          <w:szCs w:val="20"/>
                          <w:lang w:val="de-DE"/>
                        </w:rPr>
                        <w:tab/>
                      </w:r>
                      <w:r w:rsidR="00E760B9" w:rsidRPr="00C874A7">
                        <w:rPr>
                          <w:rFonts w:ascii="Arial" w:hAnsi="Arial" w:cs="Arial"/>
                          <w:sz w:val="20"/>
                          <w:szCs w:val="20"/>
                          <w:lang w:val="de-DE"/>
                        </w:rPr>
                        <w:tab/>
                      </w:r>
                      <w:r w:rsidR="00E760B9" w:rsidRPr="00C874A7">
                        <w:rPr>
                          <w:rFonts w:ascii="Arial" w:hAnsi="Arial" w:cs="Arial"/>
                          <w:sz w:val="20"/>
                          <w:szCs w:val="20"/>
                          <w:lang w:val="de-DE"/>
                        </w:rPr>
                        <w:tab/>
                      </w:r>
                      <w:r w:rsidR="00E760B9">
                        <w:rPr>
                          <w:rFonts w:ascii="Arial" w:hAnsi="Arial" w:cs="Arial"/>
                          <w:sz w:val="20"/>
                          <w:szCs w:val="20"/>
                          <w:lang w:val="de-DE"/>
                        </w:rPr>
                        <w:t xml:space="preserve">Verena </w:t>
                      </w:r>
                      <w:proofErr w:type="spellStart"/>
                      <w:r w:rsidR="00E760B9">
                        <w:rPr>
                          <w:rFonts w:ascii="Arial" w:hAnsi="Arial" w:cs="Arial"/>
                          <w:sz w:val="20"/>
                          <w:szCs w:val="20"/>
                          <w:lang w:val="de-DE"/>
                        </w:rPr>
                        <w:t>Hladik</w:t>
                      </w:r>
                      <w:proofErr w:type="spellEnd"/>
                    </w:p>
                    <w:p w14:paraId="6E07CBC0" w14:textId="77777777" w:rsidR="00E760B9" w:rsidRPr="0092174D" w:rsidRDefault="00E760B9" w:rsidP="00D04C3B">
                      <w:pPr>
                        <w:ind w:left="993" w:hanging="993"/>
                        <w:jc w:val="both"/>
                        <w:rPr>
                          <w:rFonts w:ascii="Arial" w:hAnsi="Arial" w:cs="Arial"/>
                          <w:sz w:val="20"/>
                          <w:szCs w:val="20"/>
                        </w:rPr>
                      </w:pPr>
                      <w:r w:rsidRPr="0092174D">
                        <w:rPr>
                          <w:rFonts w:ascii="Arial" w:hAnsi="Arial" w:cs="Arial"/>
                          <w:sz w:val="20"/>
                          <w:szCs w:val="20"/>
                        </w:rPr>
                        <w:t>Max-Planck-</w:t>
                      </w:r>
                      <w:proofErr w:type="spellStart"/>
                      <w:r w:rsidRPr="0092174D">
                        <w:rPr>
                          <w:rFonts w:ascii="Arial" w:hAnsi="Arial" w:cs="Arial"/>
                          <w:sz w:val="20"/>
                          <w:szCs w:val="20"/>
                        </w:rPr>
                        <w:t>Str</w:t>
                      </w:r>
                      <w:proofErr w:type="spellEnd"/>
                      <w:r w:rsidRPr="0092174D">
                        <w:rPr>
                          <w:rFonts w:ascii="Arial" w:hAnsi="Arial" w:cs="Arial"/>
                          <w:sz w:val="20"/>
                          <w:szCs w:val="20"/>
                        </w:rPr>
                        <w:t>. 14</w:t>
                      </w:r>
                      <w:r w:rsidRPr="0092174D">
                        <w:rPr>
                          <w:rFonts w:ascii="Arial" w:hAnsi="Arial" w:cs="Arial"/>
                          <w:sz w:val="20"/>
                          <w:szCs w:val="20"/>
                        </w:rPr>
                        <w:tab/>
                      </w:r>
                      <w:r w:rsidRPr="0092174D">
                        <w:rPr>
                          <w:rFonts w:ascii="Arial" w:hAnsi="Arial" w:cs="Arial"/>
                          <w:sz w:val="20"/>
                          <w:szCs w:val="20"/>
                        </w:rPr>
                        <w:tab/>
                      </w:r>
                      <w:r w:rsidRPr="0092174D">
                        <w:rPr>
                          <w:rFonts w:ascii="Arial" w:hAnsi="Arial" w:cs="Arial"/>
                          <w:sz w:val="20"/>
                          <w:szCs w:val="20"/>
                        </w:rPr>
                        <w:tab/>
                      </w:r>
                      <w:r w:rsidRPr="0092174D">
                        <w:rPr>
                          <w:rFonts w:ascii="Arial" w:hAnsi="Arial" w:cs="Arial"/>
                          <w:sz w:val="20"/>
                          <w:szCs w:val="20"/>
                        </w:rPr>
                        <w:tab/>
                      </w:r>
                      <w:r w:rsidRPr="0092174D">
                        <w:rPr>
                          <w:rFonts w:ascii="Arial" w:hAnsi="Arial" w:cs="Arial"/>
                          <w:sz w:val="20"/>
                          <w:szCs w:val="20"/>
                        </w:rPr>
                        <w:tab/>
                      </w:r>
                      <w:r w:rsidRPr="0092174D">
                        <w:rPr>
                          <w:rFonts w:ascii="Arial" w:hAnsi="Arial" w:cs="Arial"/>
                          <w:sz w:val="20"/>
                          <w:szCs w:val="20"/>
                        </w:rPr>
                        <w:tab/>
                        <w:t>Otto-Hahn-Ring 3-5</w:t>
                      </w:r>
                    </w:p>
                    <w:p w14:paraId="3C207571" w14:textId="77777777" w:rsidR="00E760B9" w:rsidRPr="00C874A7" w:rsidRDefault="00E760B9" w:rsidP="00D04C3B">
                      <w:pPr>
                        <w:ind w:left="993" w:hanging="993"/>
                        <w:jc w:val="both"/>
                        <w:rPr>
                          <w:rFonts w:ascii="Arial" w:hAnsi="Arial" w:cs="Arial"/>
                          <w:sz w:val="20"/>
                          <w:szCs w:val="20"/>
                          <w:lang w:val="de-DE"/>
                        </w:rPr>
                      </w:pPr>
                      <w:r w:rsidRPr="00C874A7">
                        <w:rPr>
                          <w:rFonts w:ascii="Arial" w:hAnsi="Arial" w:cs="Arial"/>
                          <w:sz w:val="20"/>
                          <w:szCs w:val="20"/>
                          <w:lang w:val="de-DE"/>
                        </w:rPr>
                        <w:t>61381 Friedrichsdorf</w:t>
                      </w:r>
                      <w:r w:rsidRPr="00C874A7">
                        <w:rPr>
                          <w:rFonts w:ascii="Arial" w:hAnsi="Arial" w:cs="Arial"/>
                          <w:sz w:val="20"/>
                          <w:szCs w:val="20"/>
                          <w:lang w:val="de-DE"/>
                        </w:rPr>
                        <w:tab/>
                      </w:r>
                      <w:r w:rsidRPr="00C874A7">
                        <w:rPr>
                          <w:rFonts w:ascii="Arial" w:hAnsi="Arial" w:cs="Arial"/>
                          <w:sz w:val="20"/>
                          <w:szCs w:val="20"/>
                          <w:lang w:val="de-DE"/>
                        </w:rPr>
                        <w:tab/>
                      </w:r>
                      <w:r w:rsidRPr="00C874A7">
                        <w:rPr>
                          <w:rFonts w:ascii="Arial" w:hAnsi="Arial" w:cs="Arial"/>
                          <w:sz w:val="20"/>
                          <w:szCs w:val="20"/>
                          <w:lang w:val="de-DE"/>
                        </w:rPr>
                        <w:tab/>
                      </w:r>
                      <w:r w:rsidRPr="00C874A7">
                        <w:rPr>
                          <w:rFonts w:ascii="Arial" w:hAnsi="Arial" w:cs="Arial"/>
                          <w:sz w:val="20"/>
                          <w:szCs w:val="20"/>
                          <w:lang w:val="de-DE"/>
                        </w:rPr>
                        <w:tab/>
                      </w:r>
                      <w:r w:rsidRPr="00C874A7">
                        <w:rPr>
                          <w:rFonts w:ascii="Arial" w:hAnsi="Arial" w:cs="Arial"/>
                          <w:sz w:val="20"/>
                          <w:szCs w:val="20"/>
                          <w:lang w:val="de-DE"/>
                        </w:rPr>
                        <w:tab/>
                      </w:r>
                      <w:r w:rsidRPr="00C874A7">
                        <w:rPr>
                          <w:rFonts w:ascii="Arial" w:hAnsi="Arial" w:cs="Arial"/>
                          <w:sz w:val="20"/>
                          <w:szCs w:val="20"/>
                          <w:lang w:val="de-DE"/>
                        </w:rPr>
                        <w:tab/>
                      </w:r>
                      <w:r>
                        <w:rPr>
                          <w:rFonts w:ascii="Arial" w:hAnsi="Arial" w:cs="Arial"/>
                          <w:sz w:val="20"/>
                          <w:szCs w:val="20"/>
                          <w:lang w:val="de-DE"/>
                        </w:rPr>
                        <w:t>64653 Lorsch</w:t>
                      </w:r>
                    </w:p>
                    <w:p w14:paraId="44465115" w14:textId="6775A5A9" w:rsidR="00E760B9" w:rsidRPr="00460244" w:rsidRDefault="00E760B9" w:rsidP="00C874A7">
                      <w:pPr>
                        <w:ind w:left="993" w:hanging="993"/>
                        <w:jc w:val="both"/>
                        <w:rPr>
                          <w:rFonts w:ascii="Arial" w:hAnsi="Arial" w:cs="Arial"/>
                          <w:sz w:val="20"/>
                          <w:szCs w:val="20"/>
                          <w:lang w:val="en-US"/>
                        </w:rPr>
                      </w:pPr>
                      <w:r w:rsidRPr="00460244">
                        <w:rPr>
                          <w:rFonts w:ascii="Arial" w:hAnsi="Arial" w:cs="Arial"/>
                          <w:sz w:val="20"/>
                          <w:szCs w:val="20"/>
                          <w:lang w:val="en-US"/>
                        </w:rPr>
                        <w:t xml:space="preserve">Tel: +49 (0) </w:t>
                      </w:r>
                      <w:r w:rsidR="00240057">
                        <w:rPr>
                          <w:rFonts w:ascii="Arial" w:hAnsi="Arial" w:cs="Arial"/>
                          <w:sz w:val="20"/>
                          <w:szCs w:val="20"/>
                          <w:lang w:val="en-US"/>
                        </w:rPr>
                        <w:t>7243 6019002</w:t>
                      </w:r>
                      <w:r w:rsidRPr="00460244">
                        <w:rPr>
                          <w:rFonts w:ascii="Arial" w:hAnsi="Arial" w:cs="Arial"/>
                          <w:sz w:val="20"/>
                          <w:szCs w:val="20"/>
                          <w:lang w:val="en-US"/>
                        </w:rPr>
                        <w:t xml:space="preserve"> </w:t>
                      </w:r>
                      <w:r w:rsidRPr="00460244">
                        <w:rPr>
                          <w:rFonts w:ascii="Arial" w:hAnsi="Arial" w:cs="Arial"/>
                          <w:sz w:val="20"/>
                          <w:szCs w:val="20"/>
                          <w:lang w:val="en-US"/>
                        </w:rPr>
                        <w:tab/>
                      </w:r>
                      <w:r w:rsidRPr="00460244">
                        <w:rPr>
                          <w:rFonts w:ascii="Arial" w:hAnsi="Arial" w:cs="Arial"/>
                          <w:sz w:val="20"/>
                          <w:szCs w:val="20"/>
                          <w:lang w:val="en-US"/>
                        </w:rPr>
                        <w:tab/>
                      </w:r>
                      <w:r w:rsidRPr="00460244">
                        <w:rPr>
                          <w:rFonts w:ascii="Arial" w:hAnsi="Arial" w:cs="Arial"/>
                          <w:sz w:val="20"/>
                          <w:szCs w:val="20"/>
                          <w:lang w:val="en-US"/>
                        </w:rPr>
                        <w:tab/>
                      </w:r>
                      <w:r w:rsidRPr="00460244">
                        <w:rPr>
                          <w:rFonts w:ascii="Arial" w:hAnsi="Arial" w:cs="Arial"/>
                          <w:sz w:val="20"/>
                          <w:szCs w:val="20"/>
                          <w:lang w:val="en-US"/>
                        </w:rPr>
                        <w:tab/>
                      </w:r>
                      <w:r w:rsidRPr="00460244">
                        <w:rPr>
                          <w:rFonts w:ascii="Arial" w:hAnsi="Arial" w:cs="Arial"/>
                          <w:sz w:val="20"/>
                          <w:szCs w:val="20"/>
                          <w:lang w:val="en-US"/>
                        </w:rPr>
                        <w:tab/>
                        <w:t>Tel: +49 (0) 6251 175501</w:t>
                      </w:r>
                      <w:r>
                        <w:rPr>
                          <w:rFonts w:ascii="Arial" w:hAnsi="Arial" w:cs="Arial"/>
                          <w:sz w:val="20"/>
                          <w:szCs w:val="20"/>
                          <w:lang w:val="en-US"/>
                        </w:rPr>
                        <w:t>0</w:t>
                      </w:r>
                    </w:p>
                    <w:p w14:paraId="58A17515" w14:textId="5DB178FB" w:rsidR="00E760B9" w:rsidRPr="00460244" w:rsidRDefault="00000000" w:rsidP="00C874A7">
                      <w:pPr>
                        <w:rPr>
                          <w:sz w:val="20"/>
                          <w:szCs w:val="20"/>
                          <w:lang w:val="en-US"/>
                        </w:rPr>
                      </w:pPr>
                      <w:hyperlink r:id="rId20" w:history="1">
                        <w:r w:rsidR="00240057" w:rsidRPr="00240057">
                          <w:rPr>
                            <w:rStyle w:val="Hyperlink"/>
                            <w:rFonts w:ascii="Arial" w:hAnsi="Arial" w:cs="Arial"/>
                            <w:color w:val="000000" w:themeColor="text1"/>
                            <w:sz w:val="20"/>
                            <w:szCs w:val="20"/>
                            <w:u w:val="none"/>
                            <w:lang w:val="en-US"/>
                          </w:rPr>
                          <w:t>christoph.arnswald@processsensing.com</w:t>
                        </w:r>
                      </w:hyperlink>
                      <w:r w:rsidR="00E760B9">
                        <w:rPr>
                          <w:rFonts w:ascii="Arial" w:hAnsi="Arial" w:cs="Arial"/>
                          <w:sz w:val="20"/>
                          <w:szCs w:val="20"/>
                          <w:lang w:val="en-US"/>
                        </w:rPr>
                        <w:tab/>
                      </w:r>
                      <w:r w:rsidR="00E760B9" w:rsidRPr="00460244">
                        <w:rPr>
                          <w:rFonts w:ascii="Arial" w:hAnsi="Arial" w:cs="Arial"/>
                          <w:sz w:val="20"/>
                          <w:szCs w:val="20"/>
                          <w:lang w:val="en-US"/>
                        </w:rPr>
                        <w:tab/>
                      </w:r>
                      <w:r w:rsidR="00E760B9" w:rsidRPr="00460244">
                        <w:rPr>
                          <w:rFonts w:ascii="Arial" w:hAnsi="Arial" w:cs="Arial"/>
                          <w:sz w:val="20"/>
                          <w:szCs w:val="20"/>
                          <w:lang w:val="en-US"/>
                        </w:rPr>
                        <w:tab/>
                      </w:r>
                      <w:hyperlink r:id="rId21" w:history="1">
                        <w:r w:rsidR="00E760B9" w:rsidRPr="00FE7343">
                          <w:rPr>
                            <w:rFonts w:ascii="Arial" w:hAnsi="Arial" w:cs="Arial"/>
                            <w:sz w:val="20"/>
                            <w:szCs w:val="20"/>
                            <w:lang w:val="en-US"/>
                          </w:rPr>
                          <w:t>verena.hladik@awikom.de</w:t>
                        </w:r>
                      </w:hyperlink>
                    </w:p>
                    <w:p w14:paraId="45159A65" w14:textId="77777777" w:rsidR="00E760B9" w:rsidRPr="00460244" w:rsidRDefault="00000000" w:rsidP="00C874A7">
                      <w:pPr>
                        <w:rPr>
                          <w:rFonts w:ascii="Arial" w:hAnsi="Arial" w:cs="Arial"/>
                          <w:color w:val="000000" w:themeColor="text1"/>
                          <w:sz w:val="20"/>
                          <w:szCs w:val="20"/>
                          <w:lang w:val="en-US"/>
                        </w:rPr>
                      </w:pPr>
                      <w:hyperlink r:id="rId22" w:history="1">
                        <w:r w:rsidR="00E760B9">
                          <w:rPr>
                            <w:rFonts w:ascii="Arial" w:hAnsi="Arial" w:cs="Arial"/>
                            <w:color w:val="000000" w:themeColor="text1"/>
                            <w:sz w:val="20"/>
                            <w:szCs w:val="20"/>
                            <w:lang w:val="en-US"/>
                          </w:rPr>
                          <w:t>www.processsensing.com</w:t>
                        </w:r>
                      </w:hyperlink>
                      <w:r w:rsidR="00E760B9" w:rsidRPr="00460244">
                        <w:rPr>
                          <w:rFonts w:ascii="Arial" w:hAnsi="Arial" w:cs="Arial"/>
                          <w:sz w:val="20"/>
                          <w:szCs w:val="20"/>
                          <w:lang w:val="en-US"/>
                        </w:rPr>
                        <w:tab/>
                      </w:r>
                      <w:r w:rsidR="00E760B9" w:rsidRPr="00460244">
                        <w:rPr>
                          <w:rFonts w:ascii="Arial" w:hAnsi="Arial" w:cs="Arial"/>
                          <w:sz w:val="20"/>
                          <w:szCs w:val="20"/>
                          <w:lang w:val="en-US"/>
                        </w:rPr>
                        <w:tab/>
                      </w:r>
                      <w:r w:rsidR="00E760B9" w:rsidRPr="00460244">
                        <w:rPr>
                          <w:rFonts w:ascii="Arial" w:hAnsi="Arial" w:cs="Arial"/>
                          <w:sz w:val="20"/>
                          <w:szCs w:val="20"/>
                          <w:lang w:val="en-US"/>
                        </w:rPr>
                        <w:tab/>
                      </w:r>
                      <w:r w:rsidR="00E760B9">
                        <w:rPr>
                          <w:rFonts w:ascii="Arial" w:hAnsi="Arial" w:cs="Arial"/>
                          <w:sz w:val="20"/>
                          <w:szCs w:val="20"/>
                          <w:lang w:val="en-US"/>
                        </w:rPr>
                        <w:tab/>
                      </w:r>
                      <w:r w:rsidR="00E760B9" w:rsidRPr="00460244">
                        <w:rPr>
                          <w:rFonts w:ascii="Arial" w:hAnsi="Arial" w:cs="Arial"/>
                          <w:sz w:val="20"/>
                          <w:szCs w:val="20"/>
                          <w:lang w:val="en-US"/>
                        </w:rPr>
                        <w:tab/>
                      </w:r>
                      <w:hyperlink r:id="rId23" w:history="1">
                        <w:r w:rsidR="00E760B9" w:rsidRPr="00460244">
                          <w:rPr>
                            <w:rFonts w:ascii="Arial" w:hAnsi="Arial" w:cs="Arial"/>
                            <w:color w:val="000000" w:themeColor="text1"/>
                            <w:sz w:val="20"/>
                            <w:szCs w:val="20"/>
                            <w:lang w:val="en-US"/>
                          </w:rPr>
                          <w:t>www.awikom.de</w:t>
                        </w:r>
                      </w:hyperlink>
                    </w:p>
                  </w:txbxContent>
                </v:textbox>
                <w10:wrap type="square" anchorx="margin"/>
              </v:shape>
            </w:pict>
          </mc:Fallback>
        </mc:AlternateContent>
      </w:r>
    </w:p>
    <w:p w14:paraId="610C0D2B" w14:textId="6DECD39C" w:rsidR="00701850" w:rsidRDefault="00701850" w:rsidP="00E35964">
      <w:pPr>
        <w:ind w:right="284"/>
        <w:rPr>
          <w:rFonts w:ascii="Helvetica" w:hAnsi="Helvetica" w:cs="Arial"/>
          <w:b/>
          <w:color w:val="0070C0"/>
          <w:sz w:val="22"/>
          <w:szCs w:val="22"/>
        </w:rPr>
      </w:pPr>
    </w:p>
    <w:p w14:paraId="1D48A6E4" w14:textId="11A431B3" w:rsidR="00701850" w:rsidRDefault="00701850" w:rsidP="00E35964">
      <w:pPr>
        <w:ind w:right="284"/>
        <w:rPr>
          <w:rFonts w:ascii="Helvetica" w:hAnsi="Helvetica" w:cs="Arial"/>
          <w:b/>
          <w:color w:val="0070C0"/>
          <w:sz w:val="22"/>
          <w:szCs w:val="22"/>
        </w:rPr>
      </w:pPr>
    </w:p>
    <w:p w14:paraId="30F7F144" w14:textId="77777777" w:rsidR="009D1D58" w:rsidRDefault="009D1D58" w:rsidP="00E35964">
      <w:pPr>
        <w:ind w:right="284"/>
        <w:rPr>
          <w:rFonts w:ascii="Helvetica" w:hAnsi="Helvetica" w:cs="Arial"/>
          <w:b/>
          <w:color w:val="0070C0"/>
          <w:sz w:val="22"/>
          <w:szCs w:val="22"/>
        </w:rPr>
      </w:pPr>
    </w:p>
    <w:p w14:paraId="42D0C2AA" w14:textId="77777777" w:rsidR="009D1D58" w:rsidRDefault="009D1D58" w:rsidP="00E35964">
      <w:pPr>
        <w:ind w:right="284"/>
        <w:rPr>
          <w:rFonts w:ascii="Helvetica" w:hAnsi="Helvetica" w:cs="Arial"/>
          <w:b/>
          <w:color w:val="0070C0"/>
          <w:sz w:val="22"/>
          <w:szCs w:val="22"/>
        </w:rPr>
      </w:pPr>
    </w:p>
    <w:p w14:paraId="3A305F18" w14:textId="452080B9" w:rsidR="006E1B3E" w:rsidRPr="002E17AE" w:rsidRDefault="009E67E5" w:rsidP="00E35964">
      <w:pPr>
        <w:ind w:right="284"/>
        <w:rPr>
          <w:rFonts w:ascii="Helvetica" w:hAnsi="Helvetica" w:cs="Arial"/>
          <w:color w:val="0070C0"/>
          <w:sz w:val="22"/>
          <w:szCs w:val="22"/>
        </w:rPr>
      </w:pPr>
      <w:proofErr w:type="spellStart"/>
      <w:r w:rsidRPr="002E17AE">
        <w:rPr>
          <w:rFonts w:ascii="Helvetica" w:hAnsi="Helvetica" w:cs="Arial"/>
          <w:b/>
          <w:color w:val="0070C0"/>
          <w:sz w:val="22"/>
          <w:szCs w:val="22"/>
        </w:rPr>
        <w:t>Über</w:t>
      </w:r>
      <w:proofErr w:type="spellEnd"/>
      <w:r w:rsidRPr="002E17AE">
        <w:rPr>
          <w:rFonts w:ascii="Helvetica" w:hAnsi="Helvetica" w:cs="Arial"/>
          <w:b/>
          <w:color w:val="0070C0"/>
          <w:sz w:val="22"/>
          <w:szCs w:val="22"/>
        </w:rPr>
        <w:t xml:space="preserve"> </w:t>
      </w:r>
      <w:proofErr w:type="spellStart"/>
      <w:r w:rsidR="00C7392C" w:rsidRPr="002E17AE">
        <w:rPr>
          <w:rFonts w:ascii="Helvetica" w:eastAsia="Calibri" w:hAnsi="Helvetica" w:cs="Arial"/>
          <w:b/>
          <w:color w:val="0070C0"/>
          <w:sz w:val="22"/>
          <w:szCs w:val="22"/>
        </w:rPr>
        <w:t>Process</w:t>
      </w:r>
      <w:proofErr w:type="spellEnd"/>
      <w:r w:rsidR="00C7392C" w:rsidRPr="002E17AE">
        <w:rPr>
          <w:rFonts w:ascii="Helvetica" w:eastAsia="Calibri" w:hAnsi="Helvetica" w:cs="Arial"/>
          <w:b/>
          <w:color w:val="0070C0"/>
          <w:sz w:val="22"/>
          <w:szCs w:val="22"/>
        </w:rPr>
        <w:t xml:space="preserve"> Sensing Technologies (PST)</w:t>
      </w:r>
      <w:r w:rsidR="00A46F87" w:rsidRPr="002E17AE">
        <w:rPr>
          <w:rFonts w:ascii="Helvetica" w:eastAsia="Calibri" w:hAnsi="Helvetica" w:cs="Arial"/>
          <w:b/>
          <w:color w:val="0070C0"/>
          <w:sz w:val="22"/>
          <w:szCs w:val="22"/>
        </w:rPr>
        <w:t xml:space="preserve"> </w:t>
      </w:r>
    </w:p>
    <w:p w14:paraId="509AB32B" w14:textId="32EF943F" w:rsidR="002E17AE" w:rsidRDefault="00C7392C" w:rsidP="002E17AE">
      <w:pPr>
        <w:pStyle w:val="StandardWeb"/>
        <w:spacing w:line="360" w:lineRule="auto"/>
        <w:rPr>
          <w:rStyle w:val="Hyperlink"/>
          <w:rFonts w:ascii="Helvetica" w:hAnsi="Helvetica" w:cs="Calibri"/>
          <w:color w:val="0070C0"/>
          <w:sz w:val="22"/>
          <w:szCs w:val="22"/>
        </w:rPr>
      </w:pPr>
      <w:proofErr w:type="spellStart"/>
      <w:r w:rsidRPr="00C7392C">
        <w:rPr>
          <w:rFonts w:ascii="Helvetica" w:hAnsi="Helvetica" w:cs="Tahoma"/>
          <w:color w:val="000000"/>
          <w:sz w:val="22"/>
          <w:szCs w:val="22"/>
        </w:rPr>
        <w:t>Process</w:t>
      </w:r>
      <w:proofErr w:type="spellEnd"/>
      <w:r w:rsidRPr="00C7392C">
        <w:rPr>
          <w:rFonts w:ascii="Helvetica" w:hAnsi="Helvetica" w:cs="Tahoma"/>
          <w:color w:val="000000"/>
          <w:sz w:val="22"/>
          <w:szCs w:val="22"/>
        </w:rPr>
        <w:t xml:space="preserve"> </w:t>
      </w:r>
      <w:proofErr w:type="spellStart"/>
      <w:r w:rsidRPr="00C7392C">
        <w:rPr>
          <w:rFonts w:ascii="Helvetica" w:hAnsi="Helvetica" w:cs="Tahoma"/>
          <w:color w:val="000000"/>
          <w:sz w:val="22"/>
          <w:szCs w:val="22"/>
        </w:rPr>
        <w:t>Sensing</w:t>
      </w:r>
      <w:proofErr w:type="spellEnd"/>
      <w:r w:rsidRPr="00C7392C">
        <w:rPr>
          <w:rFonts w:ascii="Helvetica" w:hAnsi="Helvetica" w:cs="Tahoma"/>
          <w:color w:val="000000"/>
          <w:sz w:val="22"/>
          <w:szCs w:val="22"/>
        </w:rPr>
        <w:t xml:space="preserve"> Technologies (PST) ist weltweit führend im Bereich Instrumentierungslösungen für Taupunkt, relative Feuchte, Sauerstoffkonzentration und Spurenverunreinigungen in Gasen</w:t>
      </w:r>
      <w:r w:rsidR="00A80A6A">
        <w:rPr>
          <w:rFonts w:ascii="Helvetica" w:hAnsi="Helvetica" w:cs="Tahoma"/>
          <w:color w:val="000000"/>
          <w:sz w:val="22"/>
          <w:szCs w:val="22"/>
        </w:rPr>
        <w:t xml:space="preserve"> und </w:t>
      </w:r>
      <w:r w:rsidR="00A80A6A" w:rsidRPr="00C7392C">
        <w:rPr>
          <w:rFonts w:ascii="Helvetica" w:hAnsi="Helvetica" w:cs="Tahoma"/>
          <w:color w:val="000000"/>
          <w:sz w:val="22"/>
          <w:szCs w:val="22"/>
        </w:rPr>
        <w:t>lös</w:t>
      </w:r>
      <w:r w:rsidR="00A80A6A">
        <w:rPr>
          <w:rFonts w:ascii="Helvetica" w:hAnsi="Helvetica" w:cs="Tahoma"/>
          <w:color w:val="000000"/>
          <w:sz w:val="22"/>
          <w:szCs w:val="22"/>
        </w:rPr>
        <w:t>t</w:t>
      </w:r>
      <w:r w:rsidR="00A80A6A" w:rsidRPr="00C7392C">
        <w:rPr>
          <w:rFonts w:ascii="Helvetica" w:hAnsi="Helvetica" w:cs="Tahoma"/>
          <w:color w:val="000000"/>
          <w:sz w:val="22"/>
          <w:szCs w:val="22"/>
        </w:rPr>
        <w:t xml:space="preserve"> die Herausforderungen </w:t>
      </w:r>
      <w:r w:rsidR="00A80A6A">
        <w:rPr>
          <w:rFonts w:ascii="Helvetica" w:hAnsi="Helvetica" w:cs="Tahoma"/>
          <w:color w:val="000000"/>
          <w:sz w:val="22"/>
          <w:szCs w:val="22"/>
        </w:rPr>
        <w:t>ihrer</w:t>
      </w:r>
      <w:r w:rsidR="00A80A6A" w:rsidRPr="00C7392C">
        <w:rPr>
          <w:rFonts w:ascii="Helvetica" w:hAnsi="Helvetica" w:cs="Tahoma"/>
          <w:color w:val="000000"/>
          <w:sz w:val="22"/>
          <w:szCs w:val="22"/>
        </w:rPr>
        <w:t xml:space="preserve"> Kunden mit innovativen Messlösungen, die erstklassige Leistung garantieren.</w:t>
      </w:r>
      <w:r w:rsidR="0015058B">
        <w:rPr>
          <w:rFonts w:ascii="Helvetica" w:hAnsi="Helvetica" w:cs="Calibri"/>
          <w:color w:val="000000"/>
          <w:sz w:val="22"/>
          <w:szCs w:val="22"/>
        </w:rPr>
        <w:t xml:space="preserve"> </w:t>
      </w:r>
      <w:r w:rsidR="00A80A6A">
        <w:rPr>
          <w:rFonts w:ascii="Helvetica" w:hAnsi="Helvetica" w:cs="Tahoma"/>
          <w:color w:val="000000"/>
          <w:sz w:val="22"/>
          <w:szCs w:val="22"/>
          <w:shd w:val="clear" w:color="auto" w:fill="FFFFFF"/>
        </w:rPr>
        <w:t>Die</w:t>
      </w:r>
      <w:r w:rsidRPr="00C7392C">
        <w:rPr>
          <w:rFonts w:ascii="Helvetica" w:hAnsi="Helvetica" w:cs="Tahoma"/>
          <w:color w:val="000000"/>
          <w:sz w:val="22"/>
          <w:szCs w:val="22"/>
          <w:shd w:val="clear" w:color="auto" w:fill="FFFFFF"/>
        </w:rPr>
        <w:t xml:space="preserve"> proprietären Technologien zum Messen und Überwachen von Feuchtigkeit und Gaskonzentrationen gewähren einzigartige Einblicke in Prozesse. Diese helfen </w:t>
      </w:r>
      <w:r w:rsidR="00A80A6A">
        <w:rPr>
          <w:rFonts w:ascii="Helvetica" w:hAnsi="Helvetica" w:cs="Tahoma"/>
          <w:color w:val="000000"/>
          <w:sz w:val="22"/>
          <w:szCs w:val="22"/>
          <w:shd w:val="clear" w:color="auto" w:fill="FFFFFF"/>
        </w:rPr>
        <w:t>den</w:t>
      </w:r>
      <w:r w:rsidRPr="00C7392C">
        <w:rPr>
          <w:rFonts w:ascii="Helvetica" w:hAnsi="Helvetica" w:cs="Tahoma"/>
          <w:color w:val="000000"/>
          <w:sz w:val="22"/>
          <w:szCs w:val="22"/>
          <w:shd w:val="clear" w:color="auto" w:fill="FFFFFF"/>
        </w:rPr>
        <w:t xml:space="preserve"> Kunden, Innovationen zu entwickeln und Prozesse in anspruchsvollen Anwendungen zu verbessern. </w:t>
      </w:r>
      <w:r w:rsidR="00A80A6A">
        <w:rPr>
          <w:rFonts w:ascii="Helvetica" w:hAnsi="Helvetica" w:cs="Tahoma"/>
          <w:color w:val="000000"/>
          <w:sz w:val="22"/>
          <w:szCs w:val="22"/>
          <w:shd w:val="clear" w:color="auto" w:fill="FFFFFF"/>
        </w:rPr>
        <w:t>Die</w:t>
      </w:r>
      <w:r w:rsidRPr="00C7392C">
        <w:rPr>
          <w:rFonts w:ascii="Helvetica" w:hAnsi="Helvetica" w:cs="Tahoma"/>
          <w:color w:val="000000"/>
          <w:sz w:val="22"/>
          <w:szCs w:val="22"/>
          <w:shd w:val="clear" w:color="auto" w:fill="FFFFFF"/>
        </w:rPr>
        <w:t xml:space="preserve"> Produkte ermöglichen sicherere Bedingungen für Menschen und Prozesse, maximieren die Energieeffizienz, verbessern die Produktqualität und gewährleisten die kontinuierliche Einhaltung globaler Standards</w:t>
      </w:r>
      <w:r w:rsidR="0015058B">
        <w:rPr>
          <w:rFonts w:ascii="Helvetica" w:hAnsi="Helvetica" w:cs="Tahoma"/>
          <w:color w:val="000000"/>
          <w:sz w:val="22"/>
          <w:szCs w:val="22"/>
          <w:shd w:val="clear" w:color="auto" w:fill="FFFFFF"/>
        </w:rPr>
        <w:t xml:space="preserve">. </w:t>
      </w:r>
      <w:r w:rsidRPr="00C7392C">
        <w:rPr>
          <w:rFonts w:ascii="Helvetica" w:hAnsi="Helvetica" w:cs="Tahoma"/>
          <w:color w:val="000000"/>
          <w:sz w:val="22"/>
          <w:szCs w:val="22"/>
          <w:shd w:val="clear" w:color="auto" w:fill="FFFFFF"/>
        </w:rPr>
        <w:t xml:space="preserve">Weitere Informationen zu </w:t>
      </w:r>
      <w:r w:rsidR="00A80A6A">
        <w:rPr>
          <w:rFonts w:ascii="Helvetica" w:hAnsi="Helvetica" w:cs="Tahoma"/>
          <w:color w:val="000000"/>
          <w:sz w:val="22"/>
          <w:szCs w:val="22"/>
          <w:shd w:val="clear" w:color="auto" w:fill="FFFFFF"/>
        </w:rPr>
        <w:t>den</w:t>
      </w:r>
      <w:r w:rsidRPr="00C7392C">
        <w:rPr>
          <w:rFonts w:ascii="Helvetica" w:hAnsi="Helvetica" w:cs="Tahoma"/>
          <w:color w:val="000000"/>
          <w:sz w:val="22"/>
          <w:szCs w:val="22"/>
          <w:shd w:val="clear" w:color="auto" w:fill="FFFFFF"/>
        </w:rPr>
        <w:t xml:space="preserve"> Werten, Kultur und Erfolg finden</w:t>
      </w:r>
      <w:r w:rsidR="00A80A6A">
        <w:rPr>
          <w:rFonts w:ascii="Helvetica" w:hAnsi="Helvetica" w:cs="Tahoma"/>
          <w:color w:val="000000"/>
          <w:sz w:val="22"/>
          <w:szCs w:val="22"/>
          <w:shd w:val="clear" w:color="auto" w:fill="FFFFFF"/>
        </w:rPr>
        <w:t xml:space="preserve"> Sie auf </w:t>
      </w:r>
      <w:hyperlink r:id="rId24" w:history="1">
        <w:r w:rsidR="00A80A6A" w:rsidRPr="00F610F2">
          <w:rPr>
            <w:rStyle w:val="Hyperlink"/>
            <w:rFonts w:ascii="Helvetica" w:hAnsi="Helvetica" w:cs="Calibri"/>
            <w:color w:val="0070C0"/>
            <w:sz w:val="22"/>
            <w:szCs w:val="22"/>
          </w:rPr>
          <w:t>https://www.processsensing.com/de-de/ueber-uns/</w:t>
        </w:r>
      </w:hyperlink>
    </w:p>
    <w:p w14:paraId="4C5E96DD" w14:textId="77777777" w:rsidR="009D1D58" w:rsidRPr="009D1D58" w:rsidRDefault="009D1D58" w:rsidP="002E17AE">
      <w:pPr>
        <w:pStyle w:val="StandardWeb"/>
        <w:spacing w:line="360" w:lineRule="auto"/>
        <w:rPr>
          <w:rFonts w:ascii="Helvetica" w:hAnsi="Helvetica" w:cs="Calibri"/>
          <w:color w:val="0070C0"/>
          <w:sz w:val="22"/>
          <w:szCs w:val="22"/>
          <w:u w:val="single"/>
        </w:rPr>
      </w:pPr>
    </w:p>
    <w:p w14:paraId="59394B86" w14:textId="77777777" w:rsidR="009D1D58" w:rsidRDefault="002E17AE" w:rsidP="009D1D58">
      <w:pPr>
        <w:pStyle w:val="StandardWeb"/>
        <w:spacing w:after="0" w:afterAutospacing="0" w:line="360" w:lineRule="auto"/>
        <w:rPr>
          <w:rFonts w:ascii="Helvetica" w:hAnsi="Helvetica" w:cs="Calibri"/>
          <w:color w:val="0070C0"/>
          <w:sz w:val="22"/>
          <w:szCs w:val="22"/>
        </w:rPr>
      </w:pPr>
      <w:proofErr w:type="spellStart"/>
      <w:r w:rsidRPr="002E17AE">
        <w:rPr>
          <w:rFonts w:ascii="Helvetica" w:hAnsi="Helvetica" w:cs="Calibri"/>
          <w:b/>
          <w:bCs/>
          <w:color w:val="0070C0"/>
          <w:sz w:val="22"/>
          <w:szCs w:val="22"/>
        </w:rPr>
        <w:t>Über</w:t>
      </w:r>
      <w:proofErr w:type="spellEnd"/>
      <w:r w:rsidRPr="002E17AE">
        <w:rPr>
          <w:rFonts w:ascii="Helvetica" w:hAnsi="Helvetica" w:cs="Calibri"/>
          <w:b/>
          <w:bCs/>
          <w:color w:val="0070C0"/>
          <w:sz w:val="22"/>
          <w:szCs w:val="22"/>
        </w:rPr>
        <w:t xml:space="preserve"> </w:t>
      </w:r>
      <w:proofErr w:type="spellStart"/>
      <w:r w:rsidRPr="002E17AE">
        <w:rPr>
          <w:rFonts w:ascii="Helvetica" w:hAnsi="Helvetica" w:cs="Calibri"/>
          <w:b/>
          <w:bCs/>
          <w:color w:val="0070C0"/>
          <w:sz w:val="22"/>
          <w:szCs w:val="22"/>
        </w:rPr>
        <w:t>Rotronic</w:t>
      </w:r>
      <w:proofErr w:type="spellEnd"/>
      <w:r w:rsidRPr="002E17AE">
        <w:rPr>
          <w:rFonts w:ascii="Helvetica" w:hAnsi="Helvetica" w:cs="Calibri"/>
          <w:b/>
          <w:bCs/>
          <w:color w:val="0070C0"/>
          <w:sz w:val="22"/>
          <w:szCs w:val="22"/>
        </w:rPr>
        <w:t xml:space="preserve"> </w:t>
      </w:r>
    </w:p>
    <w:p w14:paraId="7E35A538" w14:textId="6E29EB6B" w:rsidR="002E17AE" w:rsidRPr="009D1D58" w:rsidRDefault="00701850" w:rsidP="009D1D58">
      <w:pPr>
        <w:pStyle w:val="StandardWeb"/>
        <w:spacing w:after="0" w:afterAutospacing="0" w:line="360" w:lineRule="auto"/>
        <w:rPr>
          <w:rFonts w:ascii="Helvetica" w:hAnsi="Helvetica" w:cs="Calibri"/>
          <w:color w:val="0070C0"/>
          <w:sz w:val="22"/>
          <w:szCs w:val="22"/>
        </w:rPr>
      </w:pPr>
      <w:proofErr w:type="spellStart"/>
      <w:r w:rsidRPr="00701850">
        <w:rPr>
          <w:rFonts w:ascii="Helvetica" w:hAnsi="Helvetica" w:cs="Calibri"/>
          <w:color w:val="000000" w:themeColor="text1"/>
          <w:sz w:val="22"/>
          <w:szCs w:val="22"/>
        </w:rPr>
        <w:t>Rotronic</w:t>
      </w:r>
      <w:proofErr w:type="spellEnd"/>
      <w:r w:rsidRPr="00701850">
        <w:rPr>
          <w:rFonts w:ascii="Helvetica" w:hAnsi="Helvetica" w:cs="Calibri"/>
          <w:color w:val="000000" w:themeColor="text1"/>
          <w:sz w:val="22"/>
          <w:szCs w:val="22"/>
        </w:rPr>
        <w:t xml:space="preserve"> ist ein Unternehmen von </w:t>
      </w:r>
      <w:proofErr w:type="spellStart"/>
      <w:r w:rsidRPr="00701850">
        <w:rPr>
          <w:rFonts w:ascii="Helvetica" w:hAnsi="Helvetica" w:cs="Calibri"/>
          <w:color w:val="000000" w:themeColor="text1"/>
          <w:sz w:val="22"/>
          <w:szCs w:val="22"/>
        </w:rPr>
        <w:t>Process</w:t>
      </w:r>
      <w:proofErr w:type="spellEnd"/>
      <w:r w:rsidRPr="00701850">
        <w:rPr>
          <w:rFonts w:ascii="Helvetica" w:hAnsi="Helvetica" w:cs="Calibri"/>
          <w:color w:val="000000" w:themeColor="text1"/>
          <w:sz w:val="22"/>
          <w:szCs w:val="22"/>
        </w:rPr>
        <w:t xml:space="preserve"> </w:t>
      </w:r>
      <w:proofErr w:type="spellStart"/>
      <w:r w:rsidRPr="00701850">
        <w:rPr>
          <w:rFonts w:ascii="Helvetica" w:hAnsi="Helvetica" w:cs="Calibri"/>
          <w:color w:val="000000" w:themeColor="text1"/>
          <w:sz w:val="22"/>
          <w:szCs w:val="22"/>
        </w:rPr>
        <w:t>Sensing</w:t>
      </w:r>
      <w:proofErr w:type="spellEnd"/>
      <w:r w:rsidRPr="00701850">
        <w:rPr>
          <w:rFonts w:ascii="Helvetica" w:hAnsi="Helvetica" w:cs="Calibri"/>
          <w:color w:val="000000" w:themeColor="text1"/>
          <w:sz w:val="22"/>
          <w:szCs w:val="22"/>
        </w:rPr>
        <w:t xml:space="preserve"> Technologies (PST) und Anbieter branchenführender Messgeräte für relative Feuchte, Temperatur, Kohlendioxid, Differenzdruck und Wasseraktivität, die in allen Bereichen eingesetzt werden, in denen es auf herausragende Messgenauigkeit, Stabilität und Zuverlässigkeit ankommt. Mit über 55 Jahren Erfahrung steht der Brand </w:t>
      </w:r>
      <w:proofErr w:type="spellStart"/>
      <w:r w:rsidRPr="00701850">
        <w:rPr>
          <w:rFonts w:ascii="Helvetica" w:hAnsi="Helvetica" w:cs="Calibri"/>
          <w:color w:val="000000" w:themeColor="text1"/>
          <w:sz w:val="22"/>
          <w:szCs w:val="22"/>
        </w:rPr>
        <w:t>Rotronic</w:t>
      </w:r>
      <w:proofErr w:type="spellEnd"/>
      <w:r w:rsidRPr="00701850">
        <w:rPr>
          <w:rFonts w:ascii="Helvetica" w:hAnsi="Helvetica" w:cs="Calibri"/>
          <w:color w:val="000000" w:themeColor="text1"/>
          <w:sz w:val="22"/>
          <w:szCs w:val="22"/>
        </w:rPr>
        <w:t xml:space="preserve"> für Schweizer Präzision, spezialisiert auf messtechnische Instrumentierung und Innovation wie das RMS, ein modulares Echtzeit-Umweltüberwachungssystem, das es beispielsweise regulierten Pharmakunden ermöglicht, spezifische FDA/EU-Vorschriften zu erfüllen, und das auch Kunden innerhalb industrieller Anwendungen dabei unterstützt, sich auf die Produktqualität zu konzentrieren.</w:t>
      </w:r>
    </w:p>
    <w:sectPr w:rsidR="002E17AE" w:rsidRPr="009D1D58" w:rsidSect="009E67C6">
      <w:headerReference w:type="even" r:id="rId25"/>
      <w:footerReference w:type="default" r:id="rId26"/>
      <w:headerReference w:type="first" r:id="rId27"/>
      <w:footerReference w:type="first" r:id="rId28"/>
      <w:pgSz w:w="11900" w:h="16840"/>
      <w:pgMar w:top="425" w:right="1554" w:bottom="0" w:left="1134"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ACC75" w14:textId="77777777" w:rsidR="009E67C6" w:rsidRDefault="009E67C6" w:rsidP="006543AA">
      <w:r>
        <w:separator/>
      </w:r>
    </w:p>
  </w:endnote>
  <w:endnote w:type="continuationSeparator" w:id="0">
    <w:p w14:paraId="58335398" w14:textId="77777777" w:rsidR="009E67C6" w:rsidRDefault="009E67C6"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MinionPro-Regular">
    <w:altName w:val="Times New Roman"/>
    <w:panose1 w:val="020B0604020202020204"/>
    <w:charset w:val="4D"/>
    <w:family w:val="auto"/>
    <w:notTrueType/>
    <w:pitch w:val="default"/>
    <w:sig w:usb0="00000003" w:usb1="00000000" w:usb2="00000000" w:usb3="00000000" w:csb0="00000001" w:csb1="00000000"/>
  </w:font>
  <w:font w:name="Times-Roman">
    <w:altName w:val="Times New Roman"/>
    <w:panose1 w:val="00000500000000020000"/>
    <w:charset w:val="00"/>
    <w:family w:val="auto"/>
    <w:pitch w:val="variable"/>
    <w:sig w:usb0="E00002FF" w:usb1="5000205A" w:usb2="00000000" w:usb3="00000000" w:csb0="0000019F" w:csb1="00000000"/>
  </w:font>
  <w:font w:name="Helvetica-Bold">
    <w:altName w:val="Helvetica"/>
    <w:panose1 w:val="00000000000000000000"/>
    <w:charset w:val="00"/>
    <w:family w:val="roman"/>
    <w:pitch w:val="variable"/>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Bold">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480066"/>
      <w:docPartObj>
        <w:docPartGallery w:val="Page Numbers (Bottom of Page)"/>
        <w:docPartUnique/>
      </w:docPartObj>
    </w:sdtPr>
    <w:sdtEndPr>
      <w:rPr>
        <w:rFonts w:ascii="Helvetica" w:hAnsi="Helvetica" w:cs="Helvetica"/>
        <w:color w:val="4F81BD" w:themeColor="accent1"/>
      </w:rPr>
    </w:sdtEndPr>
    <w:sdtContent>
      <w:p w14:paraId="7567AA35" w14:textId="5772BB3C" w:rsidR="008D5AD8" w:rsidRPr="008D5AD8" w:rsidRDefault="008D5AD8">
        <w:pPr>
          <w:pStyle w:val="Fuzeile"/>
          <w:jc w:val="right"/>
          <w:rPr>
            <w:rFonts w:ascii="Helvetica" w:hAnsi="Helvetica" w:cs="Helvetica"/>
            <w:color w:val="4F81BD" w:themeColor="accent1"/>
          </w:rPr>
        </w:pPr>
        <w:r w:rsidRPr="008D5AD8">
          <w:rPr>
            <w:rFonts w:ascii="Helvetica" w:hAnsi="Helvetica" w:cs="Helvetica"/>
            <w:color w:val="4F81BD" w:themeColor="accent1"/>
          </w:rPr>
          <w:fldChar w:fldCharType="begin"/>
        </w:r>
        <w:r w:rsidRPr="008D5AD8">
          <w:rPr>
            <w:rFonts w:ascii="Helvetica" w:hAnsi="Helvetica" w:cs="Helvetica"/>
            <w:color w:val="4F81BD" w:themeColor="accent1"/>
          </w:rPr>
          <w:instrText>PAGE   \* MERGEFORMAT</w:instrText>
        </w:r>
        <w:r w:rsidRPr="008D5AD8">
          <w:rPr>
            <w:rFonts w:ascii="Helvetica" w:hAnsi="Helvetica" w:cs="Helvetica"/>
            <w:color w:val="4F81BD" w:themeColor="accent1"/>
          </w:rPr>
          <w:fldChar w:fldCharType="separate"/>
        </w:r>
        <w:r w:rsidRPr="008D5AD8">
          <w:rPr>
            <w:rFonts w:ascii="Helvetica" w:hAnsi="Helvetica" w:cs="Helvetica"/>
            <w:color w:val="4F81BD" w:themeColor="accent1"/>
            <w:lang w:val="de-DE"/>
          </w:rPr>
          <w:t>2</w:t>
        </w:r>
        <w:r w:rsidRPr="008D5AD8">
          <w:rPr>
            <w:rFonts w:ascii="Helvetica" w:hAnsi="Helvetica" w:cs="Helvetica"/>
            <w:color w:val="4F81BD" w:themeColor="accent1"/>
          </w:rPr>
          <w:fldChar w:fldCharType="end"/>
        </w:r>
      </w:p>
    </w:sdtContent>
  </w:sdt>
  <w:p w14:paraId="17495A6B" w14:textId="77777777" w:rsidR="009E034F" w:rsidRDefault="009E034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02A3A" w14:textId="77777777" w:rsidR="005D79FE" w:rsidRPr="00081985" w:rsidRDefault="005D79FE" w:rsidP="002D1EB6">
    <w:pPr>
      <w:jc w:val="both"/>
      <w:rPr>
        <w:rFonts w:ascii="Arial" w:hAnsi="Arial" w:cs="Arial"/>
        <w:b/>
        <w:color w:val="CC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DAA80C" w14:textId="77777777" w:rsidR="009E67C6" w:rsidRDefault="009E67C6" w:rsidP="006543AA">
      <w:r>
        <w:separator/>
      </w:r>
    </w:p>
  </w:footnote>
  <w:footnote w:type="continuationSeparator" w:id="0">
    <w:p w14:paraId="71A0B699" w14:textId="77777777" w:rsidR="009E67C6" w:rsidRDefault="009E67C6" w:rsidP="00654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tblpY="1"/>
      <w:tblW w:w="4937" w:type="pct"/>
      <w:tblLook w:val="04A0" w:firstRow="1" w:lastRow="0" w:firstColumn="1" w:lastColumn="0" w:noHBand="0" w:noVBand="1"/>
    </w:tblPr>
    <w:tblGrid>
      <w:gridCol w:w="3601"/>
      <w:gridCol w:w="2095"/>
      <w:gridCol w:w="3400"/>
    </w:tblGrid>
    <w:tr w:rsidR="005D79FE" w:rsidRPr="008E0D90" w14:paraId="6FC614AD" w14:textId="77777777" w:rsidTr="006543AA">
      <w:trPr>
        <w:trHeight w:val="151"/>
      </w:trPr>
      <w:tc>
        <w:tcPr>
          <w:tcW w:w="2389" w:type="pct"/>
          <w:tcBorders>
            <w:top w:val="nil"/>
            <w:left w:val="nil"/>
            <w:bottom w:val="single" w:sz="4" w:space="0" w:color="4F81BD" w:themeColor="accent1"/>
            <w:right w:val="nil"/>
          </w:tcBorders>
        </w:tcPr>
        <w:p w14:paraId="16FECC54"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47F167CA" w14:textId="77777777" w:rsidR="005D79FE" w:rsidRDefault="00000000">
          <w:pPr>
            <w:pStyle w:val="KeinLeerraum"/>
            <w:rPr>
              <w:rFonts w:ascii="Cambria" w:hAnsi="Cambria"/>
              <w:color w:val="4F81BD" w:themeColor="accent1"/>
              <w:szCs w:val="20"/>
            </w:rPr>
          </w:pPr>
          <w:sdt>
            <w:sdtPr>
              <w:rPr>
                <w:rFonts w:ascii="Cambria" w:hAnsi="Cambria"/>
                <w:color w:val="4F81BD" w:themeColor="accent1"/>
              </w:rPr>
              <w:id w:val="2004468046"/>
              <w:placeholder>
                <w:docPart w:val="EA6291845C0F14438EB68A1A760E9DBD"/>
              </w:placeholder>
              <w:temporary/>
              <w:showingPlcHdr/>
            </w:sdt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13278FD8" w14:textId="77777777"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14:paraId="442C61C2" w14:textId="77777777" w:rsidTr="006543AA">
      <w:trPr>
        <w:trHeight w:val="150"/>
      </w:trPr>
      <w:tc>
        <w:tcPr>
          <w:tcW w:w="2389" w:type="pct"/>
          <w:tcBorders>
            <w:top w:val="single" w:sz="4" w:space="0" w:color="4F81BD" w:themeColor="accent1"/>
            <w:left w:val="nil"/>
            <w:bottom w:val="nil"/>
            <w:right w:val="nil"/>
          </w:tcBorders>
        </w:tcPr>
        <w:p w14:paraId="1D142E6E"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2A45F5EC" w14:textId="77777777" w:rsidR="005D79FE" w:rsidRDefault="005D79FE">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14:paraId="58F82EE8" w14:textId="77777777" w:rsidR="005D79FE" w:rsidRDefault="005D79FE">
          <w:pPr>
            <w:pStyle w:val="Kopfzeile"/>
            <w:spacing w:line="276" w:lineRule="auto"/>
            <w:rPr>
              <w:rFonts w:ascii="Cambria" w:eastAsiaTheme="majorEastAsia" w:hAnsi="Cambria" w:cstheme="majorBidi"/>
              <w:b/>
              <w:bCs/>
              <w:color w:val="4F81BD" w:themeColor="accent1"/>
            </w:rPr>
          </w:pPr>
        </w:p>
      </w:tc>
    </w:tr>
  </w:tbl>
  <w:p w14:paraId="75AF2365" w14:textId="77777777" w:rsidR="005D79FE" w:rsidRDefault="005D79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952D0" w14:textId="0D8E765F" w:rsidR="005D79FE" w:rsidRDefault="00DB53BC" w:rsidP="00240057">
    <w:pPr>
      <w:pStyle w:val="Kopfzeile"/>
      <w:rPr>
        <w:color w:val="CC0000"/>
        <w:sz w:val="40"/>
        <w:szCs w:val="40"/>
      </w:rPr>
    </w:pPr>
    <w:r>
      <w:t xml:space="preserve"> </w:t>
    </w:r>
    <w:r w:rsidR="00240057">
      <w:rPr>
        <w:noProof/>
        <w:color w:val="CC0000"/>
        <w:sz w:val="40"/>
        <w:szCs w:val="40"/>
      </w:rPr>
      <w:drawing>
        <wp:inline distT="0" distB="0" distL="0" distR="0" wp14:anchorId="2D5FDED9" wp14:editId="02F972EA">
          <wp:extent cx="2873329" cy="614477"/>
          <wp:effectExtent l="0" t="0" r="0" b="0"/>
          <wp:docPr id="2095043512" name="Grafik 1" descr="Ein Bild, das Text, Schrift, Logo, Mar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43512" name="Grafik 1" descr="Ein Bild, das Text, Schrift, Logo, Marke enthält.&#10;&#10;Automatisch generierte Beschreibung"/>
                  <pic:cNvPicPr/>
                </pic:nvPicPr>
                <pic:blipFill>
                  <a:blip r:embed="rId1"/>
                  <a:stretch>
                    <a:fillRect/>
                  </a:stretch>
                </pic:blipFill>
                <pic:spPr>
                  <a:xfrm>
                    <a:off x="0" y="0"/>
                    <a:ext cx="3000808" cy="641739"/>
                  </a:xfrm>
                  <a:prstGeom prst="rect">
                    <a:avLst/>
                  </a:prstGeom>
                </pic:spPr>
              </pic:pic>
            </a:graphicData>
          </a:graphic>
        </wp:inline>
      </w:drawing>
    </w:r>
  </w:p>
  <w:p w14:paraId="3F47F877" w14:textId="77777777" w:rsidR="00A46202" w:rsidRDefault="00A46202" w:rsidP="00F32784">
    <w:pPr>
      <w:pStyle w:val="Kopfzeile"/>
      <w:tabs>
        <w:tab w:val="clear" w:pos="9072"/>
        <w:tab w:val="right" w:pos="9639"/>
      </w:tabs>
      <w:rPr>
        <w:rFonts w:ascii="Tahoma" w:hAnsi="Tahoma" w:cs="Tahoma"/>
        <w:bCs/>
        <w:color w:val="005070"/>
        <w:sz w:val="36"/>
        <w:szCs w:val="36"/>
      </w:rPr>
    </w:pPr>
  </w:p>
  <w:p w14:paraId="57BABD6B" w14:textId="781B76C4" w:rsidR="005D79FE" w:rsidRPr="006906CC" w:rsidRDefault="001D4F08" w:rsidP="00F32784">
    <w:pPr>
      <w:pStyle w:val="Kopfzeile"/>
      <w:tabs>
        <w:tab w:val="clear" w:pos="9072"/>
        <w:tab w:val="right" w:pos="9639"/>
      </w:tabs>
      <w:rPr>
        <w:rFonts w:ascii="Tahoma" w:hAnsi="Tahoma" w:cs="Tahoma"/>
        <w:bCs/>
        <w:color w:val="000000" w:themeColor="text1"/>
        <w:sz w:val="36"/>
        <w:szCs w:val="36"/>
      </w:rPr>
    </w:pPr>
    <w:proofErr w:type="spellStart"/>
    <w:r w:rsidRPr="006906CC">
      <w:rPr>
        <w:rFonts w:ascii="Tahoma" w:hAnsi="Tahoma" w:cs="Tahoma"/>
        <w:bCs/>
        <w:color w:val="000000" w:themeColor="text1"/>
        <w:sz w:val="36"/>
        <w:szCs w:val="36"/>
      </w:rPr>
      <w:t>Presse</w:t>
    </w:r>
    <w:r w:rsidR="00F32784" w:rsidRPr="006906CC">
      <w:rPr>
        <w:rFonts w:ascii="Tahoma" w:hAnsi="Tahoma" w:cs="Tahoma"/>
        <w:bCs/>
        <w:color w:val="000000" w:themeColor="text1"/>
        <w:sz w:val="36"/>
        <w:szCs w:val="36"/>
      </w:rPr>
      <w:t>meldung</w:t>
    </w:r>
    <w:proofErr w:type="spellEnd"/>
    <w:r w:rsidR="00460244" w:rsidRPr="006906CC">
      <w:rPr>
        <w:rFonts w:ascii="Tahoma" w:hAnsi="Tahoma" w:cs="Tahoma"/>
        <w:bCs/>
        <w:color w:val="000000" w:themeColor="text1"/>
        <w:sz w:val="36"/>
        <w:szCs w:val="36"/>
      </w:rPr>
      <w:t xml:space="preserve"> </w:t>
    </w:r>
  </w:p>
  <w:p w14:paraId="32019321" w14:textId="77777777" w:rsidR="005D79FE" w:rsidRDefault="005D79FE">
    <w:pPr>
      <w:pStyle w:val="Kopfzeile"/>
      <w:rPr>
        <w:rFonts w:ascii="Arial" w:hAnsi="Arial" w:cs="Arial"/>
        <w:b/>
        <w:sz w:val="20"/>
        <w:szCs w:val="20"/>
      </w:rPr>
    </w:pPr>
  </w:p>
  <w:p w14:paraId="017629FD" w14:textId="77777777"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3" type="#_x0000_t75" style="width:5.7pt;height:5.7pt;visibility:visible;mso-wrap-style:square" o:bullet="t">
        <v:imagedata r:id="rId1" o:title=""/>
      </v:shape>
    </w:pict>
  </w:numPicBullet>
  <w:numPicBullet w:numPicBulletId="1">
    <w:pict>
      <v:shape id="_x0000_i1214" type="#_x0000_t75" style="width:5.7pt;height:5.7pt;visibility:visible;mso-wrap-style:square" o:bullet="t">
        <v:imagedata r:id="rId2" o:title=""/>
      </v:shape>
    </w:pict>
  </w:numPicBullet>
  <w:numPicBullet w:numPicBulletId="2">
    <w:pict>
      <v:shape id="_x0000_i1215" type="#_x0000_t75" style="width:5.7pt;height:5.7pt;visibility:visible;mso-wrap-style:square" o:bullet="t">
        <v:imagedata r:id="rId3" o:title=""/>
      </v:shape>
    </w:pict>
  </w:numPicBullet>
  <w:abstractNum w:abstractNumId="0" w15:restartNumberingAfterBreak="0">
    <w:nsid w:val="01694372"/>
    <w:multiLevelType w:val="hybridMultilevel"/>
    <w:tmpl w:val="559CB19A"/>
    <w:lvl w:ilvl="0" w:tplc="009CCA3A">
      <w:start w:val="1"/>
      <w:numFmt w:val="bullet"/>
      <w:lvlText w:val=""/>
      <w:lvlPicBulletId w:val="2"/>
      <w:lvlJc w:val="left"/>
      <w:pPr>
        <w:tabs>
          <w:tab w:val="num" w:pos="720"/>
        </w:tabs>
        <w:ind w:left="720" w:hanging="360"/>
      </w:pPr>
      <w:rPr>
        <w:rFonts w:ascii="Symbol" w:hAnsi="Symbol" w:hint="default"/>
      </w:rPr>
    </w:lvl>
    <w:lvl w:ilvl="1" w:tplc="E9A4CD76" w:tentative="1">
      <w:start w:val="1"/>
      <w:numFmt w:val="bullet"/>
      <w:lvlText w:val=""/>
      <w:lvlJc w:val="left"/>
      <w:pPr>
        <w:tabs>
          <w:tab w:val="num" w:pos="1440"/>
        </w:tabs>
        <w:ind w:left="1440" w:hanging="360"/>
      </w:pPr>
      <w:rPr>
        <w:rFonts w:ascii="Symbol" w:hAnsi="Symbol" w:hint="default"/>
      </w:rPr>
    </w:lvl>
    <w:lvl w:ilvl="2" w:tplc="C4207252" w:tentative="1">
      <w:start w:val="1"/>
      <w:numFmt w:val="bullet"/>
      <w:lvlText w:val=""/>
      <w:lvlJc w:val="left"/>
      <w:pPr>
        <w:tabs>
          <w:tab w:val="num" w:pos="2160"/>
        </w:tabs>
        <w:ind w:left="2160" w:hanging="360"/>
      </w:pPr>
      <w:rPr>
        <w:rFonts w:ascii="Symbol" w:hAnsi="Symbol" w:hint="default"/>
      </w:rPr>
    </w:lvl>
    <w:lvl w:ilvl="3" w:tplc="2DC8B8EC" w:tentative="1">
      <w:start w:val="1"/>
      <w:numFmt w:val="bullet"/>
      <w:lvlText w:val=""/>
      <w:lvlJc w:val="left"/>
      <w:pPr>
        <w:tabs>
          <w:tab w:val="num" w:pos="2880"/>
        </w:tabs>
        <w:ind w:left="2880" w:hanging="360"/>
      </w:pPr>
      <w:rPr>
        <w:rFonts w:ascii="Symbol" w:hAnsi="Symbol" w:hint="default"/>
      </w:rPr>
    </w:lvl>
    <w:lvl w:ilvl="4" w:tplc="C0CCDF82" w:tentative="1">
      <w:start w:val="1"/>
      <w:numFmt w:val="bullet"/>
      <w:lvlText w:val=""/>
      <w:lvlJc w:val="left"/>
      <w:pPr>
        <w:tabs>
          <w:tab w:val="num" w:pos="3600"/>
        </w:tabs>
        <w:ind w:left="3600" w:hanging="360"/>
      </w:pPr>
      <w:rPr>
        <w:rFonts w:ascii="Symbol" w:hAnsi="Symbol" w:hint="default"/>
      </w:rPr>
    </w:lvl>
    <w:lvl w:ilvl="5" w:tplc="36BE62CA" w:tentative="1">
      <w:start w:val="1"/>
      <w:numFmt w:val="bullet"/>
      <w:lvlText w:val=""/>
      <w:lvlJc w:val="left"/>
      <w:pPr>
        <w:tabs>
          <w:tab w:val="num" w:pos="4320"/>
        </w:tabs>
        <w:ind w:left="4320" w:hanging="360"/>
      </w:pPr>
      <w:rPr>
        <w:rFonts w:ascii="Symbol" w:hAnsi="Symbol" w:hint="default"/>
      </w:rPr>
    </w:lvl>
    <w:lvl w:ilvl="6" w:tplc="68CA9454" w:tentative="1">
      <w:start w:val="1"/>
      <w:numFmt w:val="bullet"/>
      <w:lvlText w:val=""/>
      <w:lvlJc w:val="left"/>
      <w:pPr>
        <w:tabs>
          <w:tab w:val="num" w:pos="5040"/>
        </w:tabs>
        <w:ind w:left="5040" w:hanging="360"/>
      </w:pPr>
      <w:rPr>
        <w:rFonts w:ascii="Symbol" w:hAnsi="Symbol" w:hint="default"/>
      </w:rPr>
    </w:lvl>
    <w:lvl w:ilvl="7" w:tplc="C108E014" w:tentative="1">
      <w:start w:val="1"/>
      <w:numFmt w:val="bullet"/>
      <w:lvlText w:val=""/>
      <w:lvlJc w:val="left"/>
      <w:pPr>
        <w:tabs>
          <w:tab w:val="num" w:pos="5760"/>
        </w:tabs>
        <w:ind w:left="5760" w:hanging="360"/>
      </w:pPr>
      <w:rPr>
        <w:rFonts w:ascii="Symbol" w:hAnsi="Symbol" w:hint="default"/>
      </w:rPr>
    </w:lvl>
    <w:lvl w:ilvl="8" w:tplc="060AE9B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534522A"/>
    <w:multiLevelType w:val="multilevel"/>
    <w:tmpl w:val="B5E6B3E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7020903"/>
    <w:multiLevelType w:val="hybridMultilevel"/>
    <w:tmpl w:val="D6B229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0F5F96"/>
    <w:multiLevelType w:val="hybridMultilevel"/>
    <w:tmpl w:val="C4E86A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334BCD"/>
    <w:multiLevelType w:val="hybridMultilevel"/>
    <w:tmpl w:val="60147B6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36A5BD2"/>
    <w:multiLevelType w:val="hybridMultilevel"/>
    <w:tmpl w:val="9A4A9B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10A5EBF"/>
    <w:multiLevelType w:val="hybridMultilevel"/>
    <w:tmpl w:val="1D103E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13E0124"/>
    <w:multiLevelType w:val="hybridMultilevel"/>
    <w:tmpl w:val="49BAB6AC"/>
    <w:lvl w:ilvl="0" w:tplc="890AB270">
      <w:start w:val="1"/>
      <w:numFmt w:val="bullet"/>
      <w:lvlText w:val=""/>
      <w:lvlJc w:val="left"/>
      <w:pPr>
        <w:ind w:left="360" w:hanging="360"/>
      </w:pPr>
      <w:rPr>
        <w:rFonts w:ascii="Symbol" w:hAnsi="Symbol" w:hint="default"/>
        <w:color w:val="00507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66366CF0"/>
    <w:multiLevelType w:val="hybridMultilevel"/>
    <w:tmpl w:val="295E4D2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72EE5547"/>
    <w:multiLevelType w:val="hybridMultilevel"/>
    <w:tmpl w:val="4EC080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CE76B28"/>
    <w:multiLevelType w:val="hybridMultilevel"/>
    <w:tmpl w:val="6C2078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53889438">
    <w:abstractNumId w:val="6"/>
  </w:num>
  <w:num w:numId="2" w16cid:durableId="1652635794">
    <w:abstractNumId w:val="8"/>
  </w:num>
  <w:num w:numId="3" w16cid:durableId="1095203694">
    <w:abstractNumId w:val="10"/>
  </w:num>
  <w:num w:numId="4" w16cid:durableId="165288316">
    <w:abstractNumId w:val="0"/>
  </w:num>
  <w:num w:numId="5" w16cid:durableId="1722704828">
    <w:abstractNumId w:val="3"/>
  </w:num>
  <w:num w:numId="6" w16cid:durableId="396053053">
    <w:abstractNumId w:val="11"/>
  </w:num>
  <w:num w:numId="7" w16cid:durableId="1108505988">
    <w:abstractNumId w:val="4"/>
  </w:num>
  <w:num w:numId="8" w16cid:durableId="1284537469">
    <w:abstractNumId w:val="5"/>
  </w:num>
  <w:num w:numId="9" w16cid:durableId="2008364328">
    <w:abstractNumId w:val="9"/>
  </w:num>
  <w:num w:numId="10" w16cid:durableId="1171869104">
    <w:abstractNumId w:val="7"/>
  </w:num>
  <w:num w:numId="11" w16cid:durableId="1071461175">
    <w:abstractNumId w:val="2"/>
  </w:num>
  <w:num w:numId="12" w16cid:durableId="19247284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3AA"/>
    <w:rsid w:val="00000792"/>
    <w:rsid w:val="00003FEE"/>
    <w:rsid w:val="00010FF9"/>
    <w:rsid w:val="000161A4"/>
    <w:rsid w:val="00022A76"/>
    <w:rsid w:val="0003587B"/>
    <w:rsid w:val="00035A3C"/>
    <w:rsid w:val="000400FC"/>
    <w:rsid w:val="00050F8A"/>
    <w:rsid w:val="00054960"/>
    <w:rsid w:val="000602CF"/>
    <w:rsid w:val="0007550E"/>
    <w:rsid w:val="00080230"/>
    <w:rsid w:val="00081985"/>
    <w:rsid w:val="00085BF6"/>
    <w:rsid w:val="00086225"/>
    <w:rsid w:val="000C1DB4"/>
    <w:rsid w:val="000C2472"/>
    <w:rsid w:val="000C42ED"/>
    <w:rsid w:val="000C626E"/>
    <w:rsid w:val="000C73E8"/>
    <w:rsid w:val="000D3113"/>
    <w:rsid w:val="000D69FD"/>
    <w:rsid w:val="000E661F"/>
    <w:rsid w:val="001003C4"/>
    <w:rsid w:val="0010133A"/>
    <w:rsid w:val="0010133C"/>
    <w:rsid w:val="00107710"/>
    <w:rsid w:val="00116148"/>
    <w:rsid w:val="00121962"/>
    <w:rsid w:val="00126B00"/>
    <w:rsid w:val="00130A99"/>
    <w:rsid w:val="001320C4"/>
    <w:rsid w:val="00136C10"/>
    <w:rsid w:val="00144484"/>
    <w:rsid w:val="0014512D"/>
    <w:rsid w:val="0015058B"/>
    <w:rsid w:val="001515CA"/>
    <w:rsid w:val="0016656D"/>
    <w:rsid w:val="00166823"/>
    <w:rsid w:val="001875AC"/>
    <w:rsid w:val="001A7B79"/>
    <w:rsid w:val="001B2669"/>
    <w:rsid w:val="001C6F06"/>
    <w:rsid w:val="001C756C"/>
    <w:rsid w:val="001D2364"/>
    <w:rsid w:val="001D2FE2"/>
    <w:rsid w:val="001D4F08"/>
    <w:rsid w:val="001E0B3E"/>
    <w:rsid w:val="001E4740"/>
    <w:rsid w:val="001F793F"/>
    <w:rsid w:val="0020007F"/>
    <w:rsid w:val="00221CDF"/>
    <w:rsid w:val="00222559"/>
    <w:rsid w:val="002327CF"/>
    <w:rsid w:val="00235E26"/>
    <w:rsid w:val="00240057"/>
    <w:rsid w:val="00247773"/>
    <w:rsid w:val="00251721"/>
    <w:rsid w:val="00253CDA"/>
    <w:rsid w:val="00275FC4"/>
    <w:rsid w:val="00294CAC"/>
    <w:rsid w:val="0029603D"/>
    <w:rsid w:val="002A608B"/>
    <w:rsid w:val="002A6AC1"/>
    <w:rsid w:val="002D1EB6"/>
    <w:rsid w:val="002D2EDD"/>
    <w:rsid w:val="002D5A47"/>
    <w:rsid w:val="002E0344"/>
    <w:rsid w:val="002E17AE"/>
    <w:rsid w:val="002F0EDA"/>
    <w:rsid w:val="003146AD"/>
    <w:rsid w:val="00320509"/>
    <w:rsid w:val="00323CFE"/>
    <w:rsid w:val="003336A0"/>
    <w:rsid w:val="00334FC1"/>
    <w:rsid w:val="003359A6"/>
    <w:rsid w:val="00337F2E"/>
    <w:rsid w:val="00347850"/>
    <w:rsid w:val="00352ECE"/>
    <w:rsid w:val="00356448"/>
    <w:rsid w:val="00360220"/>
    <w:rsid w:val="00360802"/>
    <w:rsid w:val="003627F2"/>
    <w:rsid w:val="00377A16"/>
    <w:rsid w:val="003863BD"/>
    <w:rsid w:val="00392EDF"/>
    <w:rsid w:val="003B0D7E"/>
    <w:rsid w:val="003B1F60"/>
    <w:rsid w:val="003D0757"/>
    <w:rsid w:val="003D4EF5"/>
    <w:rsid w:val="003E5940"/>
    <w:rsid w:val="00403B6B"/>
    <w:rsid w:val="00404AB0"/>
    <w:rsid w:val="004065B8"/>
    <w:rsid w:val="00414A65"/>
    <w:rsid w:val="004166BA"/>
    <w:rsid w:val="00427197"/>
    <w:rsid w:val="00427372"/>
    <w:rsid w:val="00430C1B"/>
    <w:rsid w:val="00446C5A"/>
    <w:rsid w:val="0045243D"/>
    <w:rsid w:val="00454AEB"/>
    <w:rsid w:val="00455960"/>
    <w:rsid w:val="00455ADD"/>
    <w:rsid w:val="00457EE3"/>
    <w:rsid w:val="00460244"/>
    <w:rsid w:val="00467E69"/>
    <w:rsid w:val="0047029B"/>
    <w:rsid w:val="00485198"/>
    <w:rsid w:val="004867EF"/>
    <w:rsid w:val="00486A8E"/>
    <w:rsid w:val="004B07A6"/>
    <w:rsid w:val="004B2E83"/>
    <w:rsid w:val="004B548C"/>
    <w:rsid w:val="004D3899"/>
    <w:rsid w:val="004E16E6"/>
    <w:rsid w:val="004E3318"/>
    <w:rsid w:val="004F41AF"/>
    <w:rsid w:val="004F7697"/>
    <w:rsid w:val="00500280"/>
    <w:rsid w:val="00512C9C"/>
    <w:rsid w:val="005134B2"/>
    <w:rsid w:val="00516419"/>
    <w:rsid w:val="00544864"/>
    <w:rsid w:val="00544B9C"/>
    <w:rsid w:val="005514FF"/>
    <w:rsid w:val="0055279B"/>
    <w:rsid w:val="00553419"/>
    <w:rsid w:val="00555727"/>
    <w:rsid w:val="00580D39"/>
    <w:rsid w:val="005A297B"/>
    <w:rsid w:val="005A2CB4"/>
    <w:rsid w:val="005A55ED"/>
    <w:rsid w:val="005B08E6"/>
    <w:rsid w:val="005B4298"/>
    <w:rsid w:val="005B548A"/>
    <w:rsid w:val="005B7619"/>
    <w:rsid w:val="005D4CEF"/>
    <w:rsid w:val="005D79FE"/>
    <w:rsid w:val="005D7C19"/>
    <w:rsid w:val="005E21D2"/>
    <w:rsid w:val="005F56EB"/>
    <w:rsid w:val="00601CDA"/>
    <w:rsid w:val="00604867"/>
    <w:rsid w:val="00621624"/>
    <w:rsid w:val="00631D85"/>
    <w:rsid w:val="0063331A"/>
    <w:rsid w:val="006377B0"/>
    <w:rsid w:val="00637D1C"/>
    <w:rsid w:val="0064498A"/>
    <w:rsid w:val="00644B16"/>
    <w:rsid w:val="00647438"/>
    <w:rsid w:val="0065283E"/>
    <w:rsid w:val="006543AA"/>
    <w:rsid w:val="00654788"/>
    <w:rsid w:val="00654C12"/>
    <w:rsid w:val="00666E20"/>
    <w:rsid w:val="0067049E"/>
    <w:rsid w:val="006719C1"/>
    <w:rsid w:val="00682DD2"/>
    <w:rsid w:val="006834E5"/>
    <w:rsid w:val="006906CC"/>
    <w:rsid w:val="006925A2"/>
    <w:rsid w:val="00697587"/>
    <w:rsid w:val="006A3600"/>
    <w:rsid w:val="006A603E"/>
    <w:rsid w:val="006B1ADD"/>
    <w:rsid w:val="006B5F9B"/>
    <w:rsid w:val="006C0786"/>
    <w:rsid w:val="006C4861"/>
    <w:rsid w:val="006D492C"/>
    <w:rsid w:val="006E1B3E"/>
    <w:rsid w:val="006F50AF"/>
    <w:rsid w:val="006F63B2"/>
    <w:rsid w:val="00701328"/>
    <w:rsid w:val="00701850"/>
    <w:rsid w:val="00710ACC"/>
    <w:rsid w:val="00714E97"/>
    <w:rsid w:val="00721238"/>
    <w:rsid w:val="00733B1C"/>
    <w:rsid w:val="0075705E"/>
    <w:rsid w:val="007609D0"/>
    <w:rsid w:val="00761FB7"/>
    <w:rsid w:val="00775855"/>
    <w:rsid w:val="00776570"/>
    <w:rsid w:val="007768E6"/>
    <w:rsid w:val="00776E45"/>
    <w:rsid w:val="00784A69"/>
    <w:rsid w:val="007928B3"/>
    <w:rsid w:val="00795E48"/>
    <w:rsid w:val="007C4A8A"/>
    <w:rsid w:val="007D2D35"/>
    <w:rsid w:val="007F049A"/>
    <w:rsid w:val="008027A1"/>
    <w:rsid w:val="00805F24"/>
    <w:rsid w:val="00811CC7"/>
    <w:rsid w:val="008154BF"/>
    <w:rsid w:val="008258A3"/>
    <w:rsid w:val="00835D24"/>
    <w:rsid w:val="0083654B"/>
    <w:rsid w:val="0084604C"/>
    <w:rsid w:val="00850C1B"/>
    <w:rsid w:val="00861216"/>
    <w:rsid w:val="00865467"/>
    <w:rsid w:val="00870D0B"/>
    <w:rsid w:val="008755CB"/>
    <w:rsid w:val="00876A65"/>
    <w:rsid w:val="0087780C"/>
    <w:rsid w:val="00887281"/>
    <w:rsid w:val="008876AE"/>
    <w:rsid w:val="00891B20"/>
    <w:rsid w:val="008A2840"/>
    <w:rsid w:val="008A6851"/>
    <w:rsid w:val="008B232F"/>
    <w:rsid w:val="008B4839"/>
    <w:rsid w:val="008B5ADE"/>
    <w:rsid w:val="008D5AD8"/>
    <w:rsid w:val="008D6DF2"/>
    <w:rsid w:val="008E0A76"/>
    <w:rsid w:val="008E1954"/>
    <w:rsid w:val="009007C1"/>
    <w:rsid w:val="00913062"/>
    <w:rsid w:val="00916123"/>
    <w:rsid w:val="009216E9"/>
    <w:rsid w:val="0092174D"/>
    <w:rsid w:val="00922CCC"/>
    <w:rsid w:val="0092729C"/>
    <w:rsid w:val="00936B06"/>
    <w:rsid w:val="00947215"/>
    <w:rsid w:val="00951EF7"/>
    <w:rsid w:val="00961DDE"/>
    <w:rsid w:val="0096544A"/>
    <w:rsid w:val="00977AC6"/>
    <w:rsid w:val="0099352D"/>
    <w:rsid w:val="0099598F"/>
    <w:rsid w:val="009A4A48"/>
    <w:rsid w:val="009B56C0"/>
    <w:rsid w:val="009D1D58"/>
    <w:rsid w:val="009D4834"/>
    <w:rsid w:val="009D4C41"/>
    <w:rsid w:val="009D4D96"/>
    <w:rsid w:val="009D69CA"/>
    <w:rsid w:val="009E034F"/>
    <w:rsid w:val="009E67C6"/>
    <w:rsid w:val="009E67E5"/>
    <w:rsid w:val="00A06795"/>
    <w:rsid w:val="00A067A4"/>
    <w:rsid w:val="00A1582C"/>
    <w:rsid w:val="00A20263"/>
    <w:rsid w:val="00A20FBE"/>
    <w:rsid w:val="00A260F1"/>
    <w:rsid w:val="00A26448"/>
    <w:rsid w:val="00A347D2"/>
    <w:rsid w:val="00A452B9"/>
    <w:rsid w:val="00A46202"/>
    <w:rsid w:val="00A46F87"/>
    <w:rsid w:val="00A54268"/>
    <w:rsid w:val="00A5594C"/>
    <w:rsid w:val="00A55B7A"/>
    <w:rsid w:val="00A56B1A"/>
    <w:rsid w:val="00A56D42"/>
    <w:rsid w:val="00A57EC0"/>
    <w:rsid w:val="00A60DFD"/>
    <w:rsid w:val="00A7360F"/>
    <w:rsid w:val="00A80A6A"/>
    <w:rsid w:val="00A820AD"/>
    <w:rsid w:val="00A84E7E"/>
    <w:rsid w:val="00A96B22"/>
    <w:rsid w:val="00AA275B"/>
    <w:rsid w:val="00AA75C0"/>
    <w:rsid w:val="00AB1A6D"/>
    <w:rsid w:val="00AC07D1"/>
    <w:rsid w:val="00AC26BE"/>
    <w:rsid w:val="00AC2C9F"/>
    <w:rsid w:val="00AC3B50"/>
    <w:rsid w:val="00AD1A9F"/>
    <w:rsid w:val="00AD72BB"/>
    <w:rsid w:val="00AF620F"/>
    <w:rsid w:val="00B014B4"/>
    <w:rsid w:val="00B02551"/>
    <w:rsid w:val="00B13192"/>
    <w:rsid w:val="00B2300F"/>
    <w:rsid w:val="00B410D5"/>
    <w:rsid w:val="00B4185E"/>
    <w:rsid w:val="00B464D1"/>
    <w:rsid w:val="00B54F7F"/>
    <w:rsid w:val="00B5589F"/>
    <w:rsid w:val="00B64464"/>
    <w:rsid w:val="00B70651"/>
    <w:rsid w:val="00B7356B"/>
    <w:rsid w:val="00B75BAF"/>
    <w:rsid w:val="00B760D1"/>
    <w:rsid w:val="00B8058D"/>
    <w:rsid w:val="00B950FB"/>
    <w:rsid w:val="00B97E3E"/>
    <w:rsid w:val="00BA175F"/>
    <w:rsid w:val="00BA383B"/>
    <w:rsid w:val="00BA7E15"/>
    <w:rsid w:val="00BB4362"/>
    <w:rsid w:val="00BC4125"/>
    <w:rsid w:val="00BC7E4E"/>
    <w:rsid w:val="00BE6DCB"/>
    <w:rsid w:val="00BF1C78"/>
    <w:rsid w:val="00BF2DF1"/>
    <w:rsid w:val="00C057A5"/>
    <w:rsid w:val="00C10BA6"/>
    <w:rsid w:val="00C11AB9"/>
    <w:rsid w:val="00C175A1"/>
    <w:rsid w:val="00C26DB1"/>
    <w:rsid w:val="00C322B7"/>
    <w:rsid w:val="00C3346F"/>
    <w:rsid w:val="00C36922"/>
    <w:rsid w:val="00C404CD"/>
    <w:rsid w:val="00C54D36"/>
    <w:rsid w:val="00C66D97"/>
    <w:rsid w:val="00C670F3"/>
    <w:rsid w:val="00C67EF2"/>
    <w:rsid w:val="00C72B2F"/>
    <w:rsid w:val="00C7392C"/>
    <w:rsid w:val="00C75347"/>
    <w:rsid w:val="00C82098"/>
    <w:rsid w:val="00C846B4"/>
    <w:rsid w:val="00C874A7"/>
    <w:rsid w:val="00C93DC0"/>
    <w:rsid w:val="00C95BDE"/>
    <w:rsid w:val="00C978CE"/>
    <w:rsid w:val="00CA28DB"/>
    <w:rsid w:val="00CA5573"/>
    <w:rsid w:val="00CB06B9"/>
    <w:rsid w:val="00CB2C9F"/>
    <w:rsid w:val="00CB3CD4"/>
    <w:rsid w:val="00CB4C3A"/>
    <w:rsid w:val="00CB6FFE"/>
    <w:rsid w:val="00CC1F08"/>
    <w:rsid w:val="00CC2E98"/>
    <w:rsid w:val="00CC7813"/>
    <w:rsid w:val="00CD2BFD"/>
    <w:rsid w:val="00CD32C5"/>
    <w:rsid w:val="00CE1D46"/>
    <w:rsid w:val="00CE304C"/>
    <w:rsid w:val="00CE315A"/>
    <w:rsid w:val="00CE4B0C"/>
    <w:rsid w:val="00CF76B9"/>
    <w:rsid w:val="00D04C3B"/>
    <w:rsid w:val="00D06EC0"/>
    <w:rsid w:val="00D10576"/>
    <w:rsid w:val="00D15A9F"/>
    <w:rsid w:val="00D22F75"/>
    <w:rsid w:val="00D277AA"/>
    <w:rsid w:val="00D31B0B"/>
    <w:rsid w:val="00D5391F"/>
    <w:rsid w:val="00D605AD"/>
    <w:rsid w:val="00D6177C"/>
    <w:rsid w:val="00D61CBA"/>
    <w:rsid w:val="00D72B5E"/>
    <w:rsid w:val="00D90833"/>
    <w:rsid w:val="00DA58ED"/>
    <w:rsid w:val="00DB075C"/>
    <w:rsid w:val="00DB53BC"/>
    <w:rsid w:val="00DB5DBE"/>
    <w:rsid w:val="00DC0511"/>
    <w:rsid w:val="00DC0D94"/>
    <w:rsid w:val="00DC4C83"/>
    <w:rsid w:val="00DC6A21"/>
    <w:rsid w:val="00DD30F8"/>
    <w:rsid w:val="00DE40D4"/>
    <w:rsid w:val="00E10655"/>
    <w:rsid w:val="00E132D1"/>
    <w:rsid w:val="00E200C0"/>
    <w:rsid w:val="00E33269"/>
    <w:rsid w:val="00E33AAD"/>
    <w:rsid w:val="00E35964"/>
    <w:rsid w:val="00E56CCF"/>
    <w:rsid w:val="00E614D3"/>
    <w:rsid w:val="00E70B51"/>
    <w:rsid w:val="00E760B9"/>
    <w:rsid w:val="00E8358E"/>
    <w:rsid w:val="00E9030F"/>
    <w:rsid w:val="00EA2291"/>
    <w:rsid w:val="00EA4A25"/>
    <w:rsid w:val="00EB15CA"/>
    <w:rsid w:val="00EC108B"/>
    <w:rsid w:val="00EE01EC"/>
    <w:rsid w:val="00EE7810"/>
    <w:rsid w:val="00EF3104"/>
    <w:rsid w:val="00EF6051"/>
    <w:rsid w:val="00EF7D45"/>
    <w:rsid w:val="00F02A07"/>
    <w:rsid w:val="00F053C4"/>
    <w:rsid w:val="00F07A9F"/>
    <w:rsid w:val="00F154C7"/>
    <w:rsid w:val="00F16BEB"/>
    <w:rsid w:val="00F30B1B"/>
    <w:rsid w:val="00F32784"/>
    <w:rsid w:val="00F37858"/>
    <w:rsid w:val="00F402ED"/>
    <w:rsid w:val="00F41DAB"/>
    <w:rsid w:val="00F523F7"/>
    <w:rsid w:val="00F53F9E"/>
    <w:rsid w:val="00F5485E"/>
    <w:rsid w:val="00F610F2"/>
    <w:rsid w:val="00F666BB"/>
    <w:rsid w:val="00F674EC"/>
    <w:rsid w:val="00F677BE"/>
    <w:rsid w:val="00F76B86"/>
    <w:rsid w:val="00F812E8"/>
    <w:rsid w:val="00F879F2"/>
    <w:rsid w:val="00F90C9C"/>
    <w:rsid w:val="00F95562"/>
    <w:rsid w:val="00F95C11"/>
    <w:rsid w:val="00FA25D6"/>
    <w:rsid w:val="00FA3CE9"/>
    <w:rsid w:val="00FA6A14"/>
    <w:rsid w:val="00FB024D"/>
    <w:rsid w:val="00FB20AA"/>
    <w:rsid w:val="00FD5495"/>
    <w:rsid w:val="00FE25E2"/>
    <w:rsid w:val="00FE2D9E"/>
    <w:rsid w:val="00FE6BC1"/>
    <w:rsid w:val="00FE734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F3E7CB"/>
  <w15:docId w15:val="{15E21458-864F-4269-B7F8-04FBA30C9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134B2"/>
    <w:rPr>
      <w:lang w:val="it-IT"/>
    </w:rPr>
  </w:style>
  <w:style w:type="paragraph" w:styleId="berschrift2">
    <w:name w:val="heading 2"/>
    <w:basedOn w:val="Standard"/>
    <w:next w:val="Standard"/>
    <w:link w:val="berschrift2Zchn"/>
    <w:uiPriority w:val="9"/>
    <w:unhideWhenUsed/>
    <w:qFormat/>
    <w:rsid w:val="004B548C"/>
    <w:pPr>
      <w:keepNext/>
      <w:keepLines/>
      <w:spacing w:before="200"/>
      <w:outlineLvl w:val="1"/>
    </w:pPr>
    <w:rPr>
      <w:rFonts w:asciiTheme="majorHAnsi" w:eastAsiaTheme="majorEastAsia" w:hAnsiTheme="majorHAnsi" w:cstheme="majorBidi"/>
      <w:b/>
      <w:bCs/>
      <w:color w:val="4F81BD" w:themeColor="accent1"/>
      <w:sz w:val="26"/>
      <w:szCs w:val="26"/>
      <w:lang w:val="de-D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uiPriority w:val="1"/>
    <w:qFormat/>
    <w:rsid w:val="006543AA"/>
    <w:rPr>
      <w:rFonts w:ascii="PMingLiU" w:hAnsi="PMingLiU"/>
      <w:sz w:val="22"/>
      <w:szCs w:val="22"/>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sz w:val="22"/>
      <w:szCs w:val="22"/>
      <w:lang w:val="de-DE"/>
    </w:rPr>
  </w:style>
  <w:style w:type="character" w:styleId="Hyperlink">
    <w:name w:val="Hyperlink"/>
    <w:basedOn w:val="Absatz-Standardschriftart"/>
    <w:uiPriority w:val="99"/>
    <w:unhideWhenUsed/>
    <w:rsid w:val="00427197"/>
    <w:rPr>
      <w:color w:val="0000FF" w:themeColor="hyperlink"/>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Link">
    <w:name w:val="FollowedHyperlink"/>
    <w:basedOn w:val="Absatz-Standardschriftart"/>
    <w:uiPriority w:val="99"/>
    <w:semiHidden/>
    <w:unhideWhenUsed/>
    <w:rsid w:val="00BA383B"/>
    <w:rPr>
      <w:color w:val="800080" w:themeColor="followedHyperlink"/>
      <w:u w:val="single"/>
    </w:rPr>
  </w:style>
  <w:style w:type="table" w:styleId="Tabellenraster">
    <w:name w:val="Table Grid"/>
    <w:basedOn w:val="NormaleTabelle"/>
    <w:uiPriority w:val="39"/>
    <w:rsid w:val="00F90C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rd"/>
    <w:rsid w:val="00913062"/>
    <w:pPr>
      <w:spacing w:before="100" w:beforeAutospacing="1" w:after="100" w:afterAutospacing="1"/>
    </w:pPr>
    <w:rPr>
      <w:rFonts w:ascii="Times New Roman" w:eastAsia="Times New Roman" w:hAnsi="Times New Roman" w:cs="Times New Roman"/>
      <w:lang w:val="en-GB" w:eastAsia="en-GB"/>
    </w:rPr>
  </w:style>
  <w:style w:type="character" w:customStyle="1" w:styleId="eop">
    <w:name w:val="eop"/>
    <w:basedOn w:val="Absatz-Standardschriftart"/>
    <w:rsid w:val="00913062"/>
  </w:style>
  <w:style w:type="character" w:styleId="NichtaufgelsteErwhnung">
    <w:name w:val="Unresolved Mention"/>
    <w:basedOn w:val="Absatz-Standardschriftart"/>
    <w:uiPriority w:val="99"/>
    <w:semiHidden/>
    <w:unhideWhenUsed/>
    <w:rsid w:val="00251721"/>
    <w:rPr>
      <w:color w:val="605E5C"/>
      <w:shd w:val="clear" w:color="auto" w:fill="E1DFDD"/>
    </w:rPr>
  </w:style>
  <w:style w:type="character" w:customStyle="1" w:styleId="berschrift2Zchn">
    <w:name w:val="Überschrift 2 Zchn"/>
    <w:basedOn w:val="Absatz-Standardschriftart"/>
    <w:link w:val="berschrift2"/>
    <w:uiPriority w:val="9"/>
    <w:rsid w:val="004B548C"/>
    <w:rPr>
      <w:rFonts w:asciiTheme="majorHAnsi" w:eastAsiaTheme="majorEastAsia" w:hAnsiTheme="majorHAnsi" w:cstheme="majorBidi"/>
      <w:b/>
      <w:bCs/>
      <w:color w:val="4F81BD" w:themeColor="accent1"/>
      <w:sz w:val="26"/>
      <w:szCs w:val="26"/>
      <w:lang w:eastAsia="en-US"/>
    </w:rPr>
  </w:style>
  <w:style w:type="paragraph" w:customStyle="1" w:styleId="Default">
    <w:name w:val="Default"/>
    <w:rsid w:val="0065283E"/>
    <w:pPr>
      <w:autoSpaceDE w:val="0"/>
      <w:autoSpaceDN w:val="0"/>
      <w:adjustRightInd w:val="0"/>
    </w:pPr>
    <w:rPr>
      <w:rFonts w:ascii="Calibri" w:eastAsiaTheme="minorHAnsi" w:hAnsi="Calibri" w:cs="Calibri"/>
      <w:color w:val="000000"/>
      <w:lang w:eastAsia="en-US"/>
    </w:rPr>
  </w:style>
  <w:style w:type="character" w:customStyle="1" w:styleId="apple-converted-space">
    <w:name w:val="apple-converted-space"/>
    <w:basedOn w:val="Absatz-Standardschriftart"/>
    <w:rsid w:val="00247773"/>
  </w:style>
  <w:style w:type="character" w:styleId="Fett">
    <w:name w:val="Strong"/>
    <w:basedOn w:val="Absatz-Standardschriftart"/>
    <w:uiPriority w:val="22"/>
    <w:qFormat/>
    <w:rsid w:val="00247773"/>
    <w:rPr>
      <w:b/>
      <w:bCs/>
    </w:rPr>
  </w:style>
  <w:style w:type="paragraph" w:styleId="StandardWeb">
    <w:name w:val="Normal (Web)"/>
    <w:basedOn w:val="Standard"/>
    <w:uiPriority w:val="99"/>
    <w:unhideWhenUsed/>
    <w:rsid w:val="003B1F60"/>
    <w:pPr>
      <w:spacing w:before="100" w:beforeAutospacing="1" w:after="100" w:afterAutospacing="1"/>
    </w:pPr>
    <w:rPr>
      <w:rFonts w:ascii="Times New Roman" w:eastAsia="Times New Roman" w:hAnsi="Times New Roman" w:cs="Times New Roman"/>
      <w:lang w:val="de-DE"/>
    </w:rPr>
  </w:style>
  <w:style w:type="character" w:styleId="Seitenzahl">
    <w:name w:val="page number"/>
    <w:basedOn w:val="Absatz-Standardschriftart"/>
    <w:uiPriority w:val="99"/>
    <w:semiHidden/>
    <w:unhideWhenUsed/>
    <w:rsid w:val="009E034F"/>
  </w:style>
  <w:style w:type="paragraph" w:customStyle="1" w:styleId="TextNEU">
    <w:name w:val="Text NEU"/>
    <w:basedOn w:val="Standard"/>
    <w:qFormat/>
    <w:rsid w:val="00C26DB1"/>
    <w:pPr>
      <w:spacing w:before="120" w:after="160" w:line="259" w:lineRule="auto"/>
    </w:pPr>
    <w:rPr>
      <w:rFonts w:ascii="Tahoma" w:eastAsiaTheme="minorHAnsi" w:hAnsi="Tahoma"/>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886809">
      <w:bodyDiv w:val="1"/>
      <w:marLeft w:val="0"/>
      <w:marRight w:val="0"/>
      <w:marTop w:val="0"/>
      <w:marBottom w:val="0"/>
      <w:divBdr>
        <w:top w:val="none" w:sz="0" w:space="0" w:color="auto"/>
        <w:left w:val="none" w:sz="0" w:space="0" w:color="auto"/>
        <w:bottom w:val="none" w:sz="0" w:space="0" w:color="auto"/>
        <w:right w:val="none" w:sz="0" w:space="0" w:color="auto"/>
      </w:divBdr>
    </w:div>
    <w:div w:id="272520229">
      <w:bodyDiv w:val="1"/>
      <w:marLeft w:val="0"/>
      <w:marRight w:val="0"/>
      <w:marTop w:val="0"/>
      <w:marBottom w:val="0"/>
      <w:divBdr>
        <w:top w:val="none" w:sz="0" w:space="0" w:color="auto"/>
        <w:left w:val="none" w:sz="0" w:space="0" w:color="auto"/>
        <w:bottom w:val="none" w:sz="0" w:space="0" w:color="auto"/>
        <w:right w:val="none" w:sz="0" w:space="0" w:color="auto"/>
      </w:divBdr>
    </w:div>
    <w:div w:id="375280992">
      <w:bodyDiv w:val="1"/>
      <w:marLeft w:val="0"/>
      <w:marRight w:val="0"/>
      <w:marTop w:val="0"/>
      <w:marBottom w:val="0"/>
      <w:divBdr>
        <w:top w:val="none" w:sz="0" w:space="0" w:color="auto"/>
        <w:left w:val="none" w:sz="0" w:space="0" w:color="auto"/>
        <w:bottom w:val="none" w:sz="0" w:space="0" w:color="auto"/>
        <w:right w:val="none" w:sz="0" w:space="0" w:color="auto"/>
      </w:divBdr>
    </w:div>
    <w:div w:id="1482228960">
      <w:bodyDiv w:val="1"/>
      <w:marLeft w:val="0"/>
      <w:marRight w:val="0"/>
      <w:marTop w:val="0"/>
      <w:marBottom w:val="0"/>
      <w:divBdr>
        <w:top w:val="none" w:sz="0" w:space="0" w:color="auto"/>
        <w:left w:val="none" w:sz="0" w:space="0" w:color="auto"/>
        <w:bottom w:val="none" w:sz="0" w:space="0" w:color="auto"/>
        <w:right w:val="none" w:sz="0" w:space="0" w:color="auto"/>
      </w:divBdr>
    </w:div>
    <w:div w:id="1711760342">
      <w:bodyDiv w:val="1"/>
      <w:marLeft w:val="0"/>
      <w:marRight w:val="0"/>
      <w:marTop w:val="0"/>
      <w:marBottom w:val="0"/>
      <w:divBdr>
        <w:top w:val="none" w:sz="0" w:space="0" w:color="auto"/>
        <w:left w:val="none" w:sz="0" w:space="0" w:color="auto"/>
        <w:bottom w:val="none" w:sz="0" w:space="0" w:color="auto"/>
        <w:right w:val="none" w:sz="0" w:space="0" w:color="auto"/>
      </w:divBdr>
      <w:divsChild>
        <w:div w:id="670059855">
          <w:marLeft w:val="0"/>
          <w:marRight w:val="0"/>
          <w:marTop w:val="0"/>
          <w:marBottom w:val="0"/>
          <w:divBdr>
            <w:top w:val="none" w:sz="0" w:space="0" w:color="auto"/>
            <w:left w:val="none" w:sz="0" w:space="0" w:color="auto"/>
            <w:bottom w:val="none" w:sz="0" w:space="0" w:color="auto"/>
            <w:right w:val="none" w:sz="0" w:space="0" w:color="auto"/>
          </w:divBdr>
          <w:divsChild>
            <w:div w:id="522785924">
              <w:marLeft w:val="0"/>
              <w:marRight w:val="0"/>
              <w:marTop w:val="0"/>
              <w:marBottom w:val="0"/>
              <w:divBdr>
                <w:top w:val="none" w:sz="0" w:space="0" w:color="auto"/>
                <w:left w:val="none" w:sz="0" w:space="0" w:color="auto"/>
                <w:bottom w:val="none" w:sz="0" w:space="0" w:color="auto"/>
                <w:right w:val="none" w:sz="0" w:space="0" w:color="auto"/>
              </w:divBdr>
              <w:divsChild>
                <w:div w:id="179209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6728">
      <w:bodyDiv w:val="1"/>
      <w:marLeft w:val="0"/>
      <w:marRight w:val="0"/>
      <w:marTop w:val="0"/>
      <w:marBottom w:val="0"/>
      <w:divBdr>
        <w:top w:val="none" w:sz="0" w:space="0" w:color="auto"/>
        <w:left w:val="none" w:sz="0" w:space="0" w:color="auto"/>
        <w:bottom w:val="none" w:sz="0" w:space="0" w:color="auto"/>
        <w:right w:val="none" w:sz="0" w:space="0" w:color="auto"/>
      </w:divBdr>
    </w:div>
    <w:div w:id="2001999168">
      <w:bodyDiv w:val="1"/>
      <w:marLeft w:val="0"/>
      <w:marRight w:val="0"/>
      <w:marTop w:val="0"/>
      <w:marBottom w:val="0"/>
      <w:divBdr>
        <w:top w:val="none" w:sz="0" w:space="0" w:color="auto"/>
        <w:left w:val="none" w:sz="0" w:space="0" w:color="auto"/>
        <w:bottom w:val="none" w:sz="0" w:space="0" w:color="auto"/>
        <w:right w:val="none" w:sz="0" w:space="0" w:color="auto"/>
      </w:divBdr>
    </w:div>
    <w:div w:id="2112776057">
      <w:bodyDiv w:val="1"/>
      <w:marLeft w:val="0"/>
      <w:marRight w:val="0"/>
      <w:marTop w:val="0"/>
      <w:marBottom w:val="0"/>
      <w:divBdr>
        <w:top w:val="none" w:sz="0" w:space="0" w:color="auto"/>
        <w:left w:val="none" w:sz="0" w:space="0" w:color="auto"/>
        <w:bottom w:val="none" w:sz="0" w:space="0" w:color="auto"/>
        <w:right w:val="none" w:sz="0" w:space="0" w:color="auto"/>
      </w:divBdr>
    </w:div>
    <w:div w:id="21392583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g"/><Relationship Id="rId18" Type="http://schemas.openxmlformats.org/officeDocument/2006/relationships/hyperlink" Target="https://www.processsensing.com/de-de/"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verena.hladik@awikom.de" TargetMode="External"/><Relationship Id="rId7" Type="http://schemas.openxmlformats.org/officeDocument/2006/relationships/settings" Target="settings.xml"/><Relationship Id="rId12" Type="http://schemas.openxmlformats.org/officeDocument/2006/relationships/image" Target="media/image40.emf"/><Relationship Id="rId17" Type="http://schemas.openxmlformats.org/officeDocument/2006/relationships/hyperlink" Target="mailto:verena.hladik@awikom.de"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christoph.arnswald@processsensing.com" TargetMode="External"/><Relationship Id="rId20" Type="http://schemas.openxmlformats.org/officeDocument/2006/relationships/hyperlink" Target="mailto:christoph.arnswald@processsensing.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emf"/><Relationship Id="rId24" Type="http://schemas.openxmlformats.org/officeDocument/2006/relationships/hyperlink" Target="https://www.processsensing.com/de-de/ueber-uns/" TargetMode="External"/><Relationship Id="rId5" Type="http://schemas.openxmlformats.org/officeDocument/2006/relationships/numbering" Target="numbering.xml"/><Relationship Id="rId15" Type="http://schemas.openxmlformats.org/officeDocument/2006/relationships/image" Target="media/image7.jpg"/><Relationship Id="rId23" Type="http://schemas.openxmlformats.org/officeDocument/2006/relationships/hyperlink" Target="http://www.awikom.de/"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awikom.de/"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g"/><Relationship Id="rId22" Type="http://schemas.openxmlformats.org/officeDocument/2006/relationships/hyperlink" Target="https://www.processsensing.com/de-de/" TargetMode="External"/><Relationship Id="rId27" Type="http://schemas.openxmlformats.org/officeDocument/2006/relationships/header" Target="header2.xm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MinionPro-Regular">
    <w:altName w:val="Times New Roman"/>
    <w:panose1 w:val="020B0604020202020204"/>
    <w:charset w:val="4D"/>
    <w:family w:val="auto"/>
    <w:notTrueType/>
    <w:pitch w:val="default"/>
    <w:sig w:usb0="00000003" w:usb1="00000000" w:usb2="00000000" w:usb3="00000000" w:csb0="00000001" w:csb1="00000000"/>
  </w:font>
  <w:font w:name="Times-Roman">
    <w:altName w:val="Times New Roman"/>
    <w:panose1 w:val="00000500000000020000"/>
    <w:charset w:val="00"/>
    <w:family w:val="auto"/>
    <w:pitch w:val="variable"/>
    <w:sig w:usb0="E00002FF" w:usb1="5000205A" w:usb2="00000000" w:usb3="00000000" w:csb0="0000019F" w:csb1="00000000"/>
  </w:font>
  <w:font w:name="Helvetica-Bold">
    <w:altName w:val="Helvetica"/>
    <w:panose1 w:val="00000000000000000000"/>
    <w:charset w:val="00"/>
    <w:family w:val="roman"/>
    <w:pitch w:val="variable"/>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Bold">
    <w:panose1 w:val="020B0604020202020204"/>
    <w:charset w:val="00"/>
    <w:family w:val="roman"/>
    <w:pitch w:val="default"/>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1A98"/>
    <w:rsid w:val="000956F7"/>
    <w:rsid w:val="000A3663"/>
    <w:rsid w:val="00156342"/>
    <w:rsid w:val="0017302C"/>
    <w:rsid w:val="001C618F"/>
    <w:rsid w:val="002426EC"/>
    <w:rsid w:val="00295F78"/>
    <w:rsid w:val="002A6CC2"/>
    <w:rsid w:val="002C271D"/>
    <w:rsid w:val="00300DCB"/>
    <w:rsid w:val="0034524B"/>
    <w:rsid w:val="003C1A98"/>
    <w:rsid w:val="00461A5D"/>
    <w:rsid w:val="00480B5D"/>
    <w:rsid w:val="00491364"/>
    <w:rsid w:val="005469ED"/>
    <w:rsid w:val="005A1AD4"/>
    <w:rsid w:val="005D6296"/>
    <w:rsid w:val="0060100D"/>
    <w:rsid w:val="00603319"/>
    <w:rsid w:val="006946A4"/>
    <w:rsid w:val="006E39BB"/>
    <w:rsid w:val="007E7A0A"/>
    <w:rsid w:val="007F3299"/>
    <w:rsid w:val="007F7F67"/>
    <w:rsid w:val="008C064B"/>
    <w:rsid w:val="00904CB8"/>
    <w:rsid w:val="00922C6A"/>
    <w:rsid w:val="009427BE"/>
    <w:rsid w:val="009F076C"/>
    <w:rsid w:val="00A73651"/>
    <w:rsid w:val="00AC296C"/>
    <w:rsid w:val="00AF6CFE"/>
    <w:rsid w:val="00B32AF9"/>
    <w:rsid w:val="00B6519B"/>
    <w:rsid w:val="00B82626"/>
    <w:rsid w:val="00C8304C"/>
    <w:rsid w:val="00CF5852"/>
    <w:rsid w:val="00DB7C8D"/>
    <w:rsid w:val="00DE13A5"/>
    <w:rsid w:val="00DF4831"/>
    <w:rsid w:val="00E27DAF"/>
    <w:rsid w:val="00E51A2D"/>
    <w:rsid w:val="00F753C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4F954493199DA24D9792FA2AF9E7E0C1" ma:contentTypeVersion="2" ma:contentTypeDescription="Ein neues Dokument erstellen." ma:contentTypeScope="" ma:versionID="53f5c6cca676bda6b4a154b49d61bfb0">
  <xsd:schema xmlns:xsd="http://www.w3.org/2001/XMLSchema" xmlns:xs="http://www.w3.org/2001/XMLSchema" xmlns:p="http://schemas.microsoft.com/office/2006/metadata/properties" xmlns:ns2="9e6c899f-5b6f-4d92-9010-851f7ba1a7dc" targetNamespace="http://schemas.microsoft.com/office/2006/metadata/properties" ma:root="true" ma:fieldsID="67d7b06ae5b54176df812ba7280e32f8" ns2:_="">
    <xsd:import namespace="9e6c899f-5b6f-4d92-9010-851f7ba1a7d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6c899f-5b6f-4d92-9010-851f7ba1a7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AD3547-207D-4EB9-8971-E10FD11A2C8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9F6AC12-360A-4206-B10B-CE35E8CE5770}">
  <ds:schemaRefs>
    <ds:schemaRef ds:uri="http://schemas.openxmlformats.org/officeDocument/2006/bibliography"/>
  </ds:schemaRefs>
</ds:datastoreItem>
</file>

<file path=customXml/itemProps3.xml><?xml version="1.0" encoding="utf-8"?>
<ds:datastoreItem xmlns:ds="http://schemas.openxmlformats.org/officeDocument/2006/customXml" ds:itemID="{07C89A5D-0C5B-4398-A9EE-328A5017C0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6c899f-5b6f-4d92-9010-851f7ba1a7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9FB328-C7BC-42D9-B79D-CF6E1292A7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890</Words>
  <Characters>5613</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Azzurra Pasqualone</dc:creator>
  <cp:lastModifiedBy>Manuela Stanulla</cp:lastModifiedBy>
  <cp:revision>5</cp:revision>
  <cp:lastPrinted>2024-04-10T14:20:00Z</cp:lastPrinted>
  <dcterms:created xsi:type="dcterms:W3CDTF">2024-04-08T14:55:00Z</dcterms:created>
  <dcterms:modified xsi:type="dcterms:W3CDTF">2024-04-10T14:21:00Z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0x0101004F954493199DA24D9792FA2AF9E7E0C1</vt:lpwstr>
  </property>
</Properties>
</file>