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B320" w14:textId="77777777" w:rsidR="00D265CD" w:rsidRPr="00C14749" w:rsidRDefault="00D265CD" w:rsidP="00D265CD">
      <w:pPr>
        <w:spacing w:line="276" w:lineRule="auto"/>
        <w:ind w:right="850"/>
        <w:rPr>
          <w:rFonts w:ascii="Arial" w:hAnsi="Arial" w:cs="Arial"/>
          <w:b/>
          <w:bCs/>
          <w:sz w:val="28"/>
          <w:szCs w:val="28"/>
          <w:shd w:val="clear" w:color="auto" w:fill="FFFFFF"/>
        </w:rPr>
      </w:pPr>
      <w:proofErr w:type="spellStart"/>
      <w:r w:rsidRPr="00C14749">
        <w:rPr>
          <w:rFonts w:ascii="Arial" w:hAnsi="Arial" w:cs="Arial"/>
          <w:b/>
          <w:bCs/>
          <w:sz w:val="28"/>
          <w:szCs w:val="28"/>
          <w:shd w:val="clear" w:color="auto" w:fill="FFFFFF"/>
        </w:rPr>
        <w:t>Vollautomatische</w:t>
      </w:r>
      <w:proofErr w:type="spellEnd"/>
      <w:r w:rsidRPr="00C14749">
        <w:rPr>
          <w:rFonts w:ascii="Arial" w:hAnsi="Arial" w:cs="Arial"/>
          <w:b/>
          <w:bCs/>
          <w:sz w:val="28"/>
          <w:szCs w:val="28"/>
          <w:shd w:val="clear" w:color="auto" w:fill="FFFFFF"/>
        </w:rPr>
        <w:t xml:space="preserve"> </w:t>
      </w:r>
      <w:proofErr w:type="spellStart"/>
      <w:r w:rsidRPr="00C14749">
        <w:rPr>
          <w:rFonts w:ascii="Arial" w:hAnsi="Arial" w:cs="Arial"/>
          <w:b/>
          <w:bCs/>
          <w:sz w:val="28"/>
          <w:szCs w:val="28"/>
          <w:shd w:val="clear" w:color="auto" w:fill="FFFFFF"/>
        </w:rPr>
        <w:t>Härteprüfer</w:t>
      </w:r>
      <w:proofErr w:type="spellEnd"/>
      <w:r w:rsidRPr="00C14749">
        <w:rPr>
          <w:rFonts w:ascii="Arial" w:hAnsi="Arial" w:cs="Arial"/>
          <w:b/>
          <w:bCs/>
          <w:sz w:val="28"/>
          <w:szCs w:val="28"/>
          <w:shd w:val="clear" w:color="auto" w:fill="FFFFFF"/>
        </w:rPr>
        <w:t xml:space="preserve"> </w:t>
      </w:r>
      <w:proofErr w:type="spellStart"/>
      <w:r w:rsidRPr="00C14749">
        <w:rPr>
          <w:rFonts w:ascii="Arial" w:hAnsi="Arial" w:cs="Arial"/>
          <w:b/>
          <w:bCs/>
          <w:sz w:val="28"/>
          <w:szCs w:val="28"/>
          <w:shd w:val="clear" w:color="auto" w:fill="FFFFFF"/>
        </w:rPr>
        <w:t>für</w:t>
      </w:r>
      <w:proofErr w:type="spellEnd"/>
      <w:r w:rsidRPr="00C14749">
        <w:rPr>
          <w:rFonts w:ascii="Arial" w:hAnsi="Arial" w:cs="Arial"/>
          <w:b/>
          <w:bCs/>
          <w:sz w:val="28"/>
          <w:szCs w:val="28"/>
          <w:shd w:val="clear" w:color="auto" w:fill="FFFFFF"/>
        </w:rPr>
        <w:t xml:space="preserve"> die </w:t>
      </w:r>
      <w:proofErr w:type="spellStart"/>
      <w:r w:rsidRPr="00C14749">
        <w:rPr>
          <w:rFonts w:ascii="Arial" w:hAnsi="Arial" w:cs="Arial"/>
          <w:b/>
          <w:bCs/>
          <w:sz w:val="28"/>
          <w:szCs w:val="28"/>
          <w:shd w:val="clear" w:color="auto" w:fill="FFFFFF"/>
        </w:rPr>
        <w:t>Serienproduktion</w:t>
      </w:r>
      <w:proofErr w:type="spellEnd"/>
    </w:p>
    <w:p w14:paraId="4B4B9BBE" w14:textId="379329A4" w:rsidR="006B6B6F" w:rsidRDefault="00F76828" w:rsidP="00AA3ED6">
      <w:pPr>
        <w:pStyle w:val="KeinLeerraum"/>
        <w:spacing w:line="360" w:lineRule="auto"/>
        <w:rPr>
          <w:rFonts w:ascii="Arial" w:hAnsi="Arial" w:cs="Arial"/>
          <w:b/>
          <w:sz w:val="20"/>
          <w:szCs w:val="20"/>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747B5295">
                <wp:simplePos x="0" y="0"/>
                <wp:positionH relativeFrom="column">
                  <wp:posOffset>13335</wp:posOffset>
                </wp:positionH>
                <wp:positionV relativeFrom="paragraph">
                  <wp:posOffset>183515</wp:posOffset>
                </wp:positionV>
                <wp:extent cx="5829300" cy="123825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2382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7E23CEC6" w14:textId="1FD4DC27" w:rsidR="00846196" w:rsidRPr="00D265CD" w:rsidRDefault="00817249" w:rsidP="005B1963">
                            <w:pPr>
                              <w:pStyle w:val="Listenabsatz"/>
                              <w:numPr>
                                <w:ilvl w:val="0"/>
                                <w:numId w:val="2"/>
                              </w:numPr>
                              <w:rPr>
                                <w:rFonts w:ascii="Arial" w:hAnsi="Arial"/>
                                <w:bCs/>
                                <w:sz w:val="20"/>
                                <w:szCs w:val="20"/>
                              </w:rPr>
                            </w:pPr>
                            <w:r>
                              <w:rPr>
                                <w:rFonts w:ascii="Arial" w:hAnsi="Arial"/>
                                <w:bCs/>
                                <w:sz w:val="20"/>
                                <w:szCs w:val="20"/>
                              </w:rPr>
                              <w:t>Vollautomatischer Härteprüfer für kleine und große Prüfteile</w:t>
                            </w:r>
                          </w:p>
                          <w:p w14:paraId="5C95327B" w14:textId="77777777" w:rsidR="00846196" w:rsidRPr="00FB7007" w:rsidRDefault="00846196" w:rsidP="00846196">
                            <w:pPr>
                              <w:pStyle w:val="Listenabsatz"/>
                              <w:spacing w:line="240" w:lineRule="auto"/>
                              <w:ind w:left="360"/>
                              <w:rPr>
                                <w:rFonts w:ascii="Arial" w:hAnsi="Arial"/>
                                <w:bCs/>
                                <w:sz w:val="20"/>
                                <w:szCs w:val="20"/>
                              </w:rPr>
                            </w:pPr>
                            <w:bookmarkStart w:id="0" w:name="_GoBack"/>
                            <w:bookmarkEnd w:id="0"/>
                          </w:p>
                          <w:p w14:paraId="70501E6A" w14:textId="03B2B02E" w:rsidR="00040EE1" w:rsidRPr="00846196" w:rsidRDefault="005B1963" w:rsidP="00846196">
                            <w:pPr>
                              <w:pStyle w:val="Listenabsatz"/>
                              <w:numPr>
                                <w:ilvl w:val="0"/>
                                <w:numId w:val="2"/>
                              </w:numPr>
                              <w:spacing w:line="240" w:lineRule="auto"/>
                              <w:rPr>
                                <w:rFonts w:ascii="Arial" w:hAnsi="Arial"/>
                                <w:bCs/>
                                <w:sz w:val="20"/>
                                <w:szCs w:val="20"/>
                              </w:rPr>
                            </w:pPr>
                            <w:r>
                              <w:rPr>
                                <w:rFonts w:ascii="Arial" w:hAnsi="Arial"/>
                                <w:bCs/>
                                <w:sz w:val="20"/>
                                <w:szCs w:val="20"/>
                              </w:rPr>
                              <w:t xml:space="preserve">10 </w:t>
                            </w:r>
                            <w:r w:rsidR="00817249">
                              <w:rPr>
                                <w:rFonts w:ascii="Arial" w:hAnsi="Arial"/>
                                <w:bCs/>
                                <w:sz w:val="20"/>
                                <w:szCs w:val="20"/>
                              </w:rPr>
                              <w:t>Megapixel Kamera mit 4-fach Zoom</w:t>
                            </w:r>
                          </w:p>
                          <w:p w14:paraId="1FBDBB59" w14:textId="77777777" w:rsidR="00846196" w:rsidRPr="00504D15" w:rsidRDefault="00846196" w:rsidP="00846196">
                            <w:pPr>
                              <w:pStyle w:val="Listenabsatz"/>
                              <w:spacing w:line="240" w:lineRule="auto"/>
                              <w:ind w:left="360"/>
                              <w:rPr>
                                <w:rFonts w:ascii="Arial" w:hAnsi="Arial"/>
                                <w:bCs/>
                                <w:sz w:val="20"/>
                                <w:szCs w:val="20"/>
                              </w:rPr>
                            </w:pPr>
                          </w:p>
                          <w:p w14:paraId="3B7A4E42" w14:textId="571CCCE4" w:rsidR="00E53B70" w:rsidRPr="00E53B70" w:rsidRDefault="00817249" w:rsidP="00D265CD">
                            <w:pPr>
                              <w:pStyle w:val="Listenabsatz"/>
                              <w:numPr>
                                <w:ilvl w:val="0"/>
                                <w:numId w:val="2"/>
                              </w:numPr>
                              <w:spacing w:after="0" w:line="240" w:lineRule="auto"/>
                              <w:rPr>
                                <w:rFonts w:ascii="Arial" w:hAnsi="Arial"/>
                                <w:bCs/>
                                <w:sz w:val="20"/>
                                <w:szCs w:val="20"/>
                              </w:rPr>
                            </w:pPr>
                            <w:r>
                              <w:rPr>
                                <w:rFonts w:ascii="Arial" w:hAnsi="Arial"/>
                                <w:bCs/>
                                <w:sz w:val="20"/>
                                <w:szCs w:val="20"/>
                              </w:rPr>
                              <w:t>Patentierter Schnellgang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223F" id="_x0000_t202" coordsize="21600,21600" o:spt="202" path="m,l,21600r21600,l21600,xe">
                <v:stroke joinstyle="miter"/>
                <v:path gradientshapeok="t" o:connecttype="rect"/>
              </v:shapetype>
              <v:shape id="Textfeld 15" o:spid="_x0000_s1026" type="#_x0000_t202" style="position:absolute;margin-left:1.05pt;margin-top:14.45pt;width:45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" fillcolor="#d8d8d8 [2732]" stroked="f">
                <v:textbo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7E23CEC6" w14:textId="1FD4DC27" w:rsidR="00846196" w:rsidRPr="00D265CD" w:rsidRDefault="00817249" w:rsidP="005B1963">
                      <w:pPr>
                        <w:pStyle w:val="Listenabsatz"/>
                        <w:numPr>
                          <w:ilvl w:val="0"/>
                          <w:numId w:val="2"/>
                        </w:numPr>
                        <w:rPr>
                          <w:rFonts w:ascii="Arial" w:hAnsi="Arial"/>
                          <w:bCs/>
                          <w:sz w:val="20"/>
                          <w:szCs w:val="20"/>
                        </w:rPr>
                      </w:pPr>
                      <w:r>
                        <w:rPr>
                          <w:rFonts w:ascii="Arial" w:hAnsi="Arial"/>
                          <w:bCs/>
                          <w:sz w:val="20"/>
                          <w:szCs w:val="20"/>
                        </w:rPr>
                        <w:t>Vollautomatischer Härteprüfer für kleine und große Prüfteile</w:t>
                      </w:r>
                    </w:p>
                    <w:p w14:paraId="5C95327B" w14:textId="77777777" w:rsidR="00846196" w:rsidRPr="00FB7007" w:rsidRDefault="00846196" w:rsidP="00846196">
                      <w:pPr>
                        <w:pStyle w:val="Listenabsatz"/>
                        <w:spacing w:line="240" w:lineRule="auto"/>
                        <w:ind w:left="360"/>
                        <w:rPr>
                          <w:rFonts w:ascii="Arial" w:hAnsi="Arial"/>
                          <w:bCs/>
                          <w:sz w:val="20"/>
                          <w:szCs w:val="20"/>
                        </w:rPr>
                      </w:pPr>
                      <w:bookmarkStart w:id="1" w:name="_GoBack"/>
                      <w:bookmarkEnd w:id="1"/>
                    </w:p>
                    <w:p w14:paraId="70501E6A" w14:textId="03B2B02E" w:rsidR="00040EE1" w:rsidRPr="00846196" w:rsidRDefault="005B1963" w:rsidP="00846196">
                      <w:pPr>
                        <w:pStyle w:val="Listenabsatz"/>
                        <w:numPr>
                          <w:ilvl w:val="0"/>
                          <w:numId w:val="2"/>
                        </w:numPr>
                        <w:spacing w:line="240" w:lineRule="auto"/>
                        <w:rPr>
                          <w:rFonts w:ascii="Arial" w:hAnsi="Arial"/>
                          <w:bCs/>
                          <w:sz w:val="20"/>
                          <w:szCs w:val="20"/>
                        </w:rPr>
                      </w:pPr>
                      <w:r>
                        <w:rPr>
                          <w:rFonts w:ascii="Arial" w:hAnsi="Arial"/>
                          <w:bCs/>
                          <w:sz w:val="20"/>
                          <w:szCs w:val="20"/>
                        </w:rPr>
                        <w:t xml:space="preserve">10 </w:t>
                      </w:r>
                      <w:r w:rsidR="00817249">
                        <w:rPr>
                          <w:rFonts w:ascii="Arial" w:hAnsi="Arial"/>
                          <w:bCs/>
                          <w:sz w:val="20"/>
                          <w:szCs w:val="20"/>
                        </w:rPr>
                        <w:t>Megapixel Kamera mit 4-fach Zoom</w:t>
                      </w:r>
                    </w:p>
                    <w:p w14:paraId="1FBDBB59" w14:textId="77777777" w:rsidR="00846196" w:rsidRPr="00504D15" w:rsidRDefault="00846196" w:rsidP="00846196">
                      <w:pPr>
                        <w:pStyle w:val="Listenabsatz"/>
                        <w:spacing w:line="240" w:lineRule="auto"/>
                        <w:ind w:left="360"/>
                        <w:rPr>
                          <w:rFonts w:ascii="Arial" w:hAnsi="Arial"/>
                          <w:bCs/>
                          <w:sz w:val="20"/>
                          <w:szCs w:val="20"/>
                        </w:rPr>
                      </w:pPr>
                    </w:p>
                    <w:p w14:paraId="3B7A4E42" w14:textId="571CCCE4" w:rsidR="00E53B70" w:rsidRPr="00E53B70" w:rsidRDefault="00817249" w:rsidP="00D265CD">
                      <w:pPr>
                        <w:pStyle w:val="Listenabsatz"/>
                        <w:numPr>
                          <w:ilvl w:val="0"/>
                          <w:numId w:val="2"/>
                        </w:numPr>
                        <w:spacing w:after="0" w:line="240" w:lineRule="auto"/>
                        <w:rPr>
                          <w:rFonts w:ascii="Arial" w:hAnsi="Arial"/>
                          <w:bCs/>
                          <w:sz w:val="20"/>
                          <w:szCs w:val="20"/>
                        </w:rPr>
                      </w:pPr>
                      <w:r>
                        <w:rPr>
                          <w:rFonts w:ascii="Arial" w:hAnsi="Arial"/>
                          <w:bCs/>
                          <w:sz w:val="20"/>
                          <w:szCs w:val="20"/>
                        </w:rPr>
                        <w:t>Patentierter Schnellgang</w:t>
                      </w:r>
                    </w:p>
                  </w:txbxContent>
                </v:textbox>
                <w10:wrap type="square"/>
              </v:shape>
            </w:pict>
          </mc:Fallback>
        </mc:AlternateContent>
      </w:r>
      <w:r w:rsidR="000F052D">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00A58EAF">
                <wp:simplePos x="0" y="0"/>
                <wp:positionH relativeFrom="column">
                  <wp:posOffset>4366260</wp:posOffset>
                </wp:positionH>
                <wp:positionV relativeFrom="paragraph">
                  <wp:posOffset>495935</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ma14="http://schemas.microsoft.com/office/mac/drawingml/2011/main" xmlns:a="http://schemas.openxmlformats.org/drawingml/2006/main">
            <w:pict>
              <v:shape id="Multiplizieren 14" style="position:absolute;margin-left:343.8pt;margin-top:39.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id="_x0000_s1026" fillcolor="#c00" stroked="f" path="m17947,36957l36957,17947,57150,38141,77343,17947,96353,36957,76159,57150,96353,77343,77343,96353,57150,76159,36957,96353,17947,77343,38141,57150,17947,369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" w14:anchorId="1C88D2CC">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1EC"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2E67404D">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E53C"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5CB468C6">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FF36B03" w14:textId="6C180C7A"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C933B6" w:rsidRPr="00C933B6">
                              <w:rPr>
                                <w:noProof/>
                                <w:lang w:val="de-DE"/>
                              </w:rPr>
                              <w:drawing>
                                <wp:inline distT="0" distB="0" distL="0" distR="0" wp14:anchorId="00E8880F" wp14:editId="52312643">
                                  <wp:extent cx="0" cy="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C97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6C180C7A"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C933B6" w:rsidRPr="00C933B6">
                        <w:rPr>
                          <w:noProof/>
                          <w:lang w:val="de-DE"/>
                        </w:rPr>
                        <w:drawing>
                          <wp:inline distT="0" distB="0" distL="0" distR="0" wp14:anchorId="00E8880F" wp14:editId="52312643">
                            <wp:extent cx="0" cy="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B1DD"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6732349E" w14:textId="3912A844" w:rsidR="00504D15" w:rsidRDefault="00504D15" w:rsidP="009A783B">
      <w:pPr>
        <w:pStyle w:val="KeinLeerraum"/>
        <w:spacing w:line="360" w:lineRule="auto"/>
        <w:rPr>
          <w:rFonts w:ascii="Arial" w:hAnsi="Arial" w:cs="Arial"/>
          <w:b/>
          <w:sz w:val="20"/>
          <w:szCs w:val="20"/>
        </w:rPr>
      </w:pPr>
    </w:p>
    <w:p w14:paraId="6A967863" w14:textId="77777777" w:rsidR="00036467" w:rsidRDefault="00036467" w:rsidP="00D265CD">
      <w:pPr>
        <w:pStyle w:val="KeinLeerraum"/>
        <w:spacing w:line="360" w:lineRule="auto"/>
        <w:rPr>
          <w:rFonts w:ascii="Arial" w:hAnsi="Arial" w:cs="Arial"/>
          <w:b/>
          <w:bCs/>
          <w:sz w:val="20"/>
          <w:szCs w:val="20"/>
        </w:rPr>
      </w:pPr>
    </w:p>
    <w:p w14:paraId="3D051477" w14:textId="781EB553" w:rsidR="00D265CD" w:rsidRPr="00D265CD" w:rsidRDefault="00CB4886" w:rsidP="00D265CD">
      <w:pPr>
        <w:pStyle w:val="KeinLeerraum"/>
        <w:spacing w:line="360" w:lineRule="auto"/>
        <w:rPr>
          <w:rFonts w:ascii="Arial" w:hAnsi="Arial" w:cs="Arial"/>
          <w:b/>
          <w:bCs/>
          <w:sz w:val="20"/>
          <w:szCs w:val="20"/>
        </w:rPr>
      </w:pPr>
      <w:proofErr w:type="spellStart"/>
      <w:r w:rsidRPr="05DA0C7B">
        <w:rPr>
          <w:rFonts w:ascii="Arial" w:hAnsi="Arial" w:cs="Arial"/>
          <w:b/>
          <w:bCs/>
          <w:sz w:val="20"/>
          <w:szCs w:val="20"/>
        </w:rPr>
        <w:t>ZwickRoell</w:t>
      </w:r>
      <w:proofErr w:type="spellEnd"/>
      <w:r w:rsidR="00C75347" w:rsidRPr="05DA0C7B">
        <w:rPr>
          <w:rFonts w:ascii="Arial" w:hAnsi="Arial" w:cs="Arial"/>
          <w:b/>
          <w:bCs/>
          <w:sz w:val="20"/>
          <w:szCs w:val="20"/>
        </w:rPr>
        <w:t>,</w:t>
      </w:r>
      <w:r w:rsidR="00F84E23" w:rsidRPr="05DA0C7B">
        <w:rPr>
          <w:rFonts w:ascii="Arial" w:hAnsi="Arial" w:cs="Arial"/>
          <w:b/>
          <w:bCs/>
          <w:sz w:val="20"/>
          <w:szCs w:val="20"/>
        </w:rPr>
        <w:t xml:space="preserve"> </w:t>
      </w:r>
      <w:r w:rsidR="00D265CD">
        <w:rPr>
          <w:rFonts w:ascii="Arial" w:hAnsi="Arial" w:cs="Arial"/>
          <w:b/>
          <w:bCs/>
          <w:sz w:val="20"/>
          <w:szCs w:val="20"/>
        </w:rPr>
        <w:t>August</w:t>
      </w:r>
      <w:r w:rsidR="00C52106" w:rsidRPr="05DA0C7B">
        <w:rPr>
          <w:rFonts w:ascii="Arial" w:hAnsi="Arial" w:cs="Arial"/>
          <w:b/>
          <w:bCs/>
          <w:sz w:val="20"/>
          <w:szCs w:val="20"/>
        </w:rPr>
        <w:t xml:space="preserve"> 2021</w:t>
      </w:r>
      <w:r w:rsidR="0057249E" w:rsidRPr="05DA0C7B">
        <w:rPr>
          <w:rFonts w:ascii="Arial" w:hAnsi="Arial" w:cs="Arial"/>
          <w:b/>
          <w:bCs/>
          <w:sz w:val="20"/>
          <w:szCs w:val="20"/>
        </w:rPr>
        <w:t xml:space="preserve">. </w:t>
      </w:r>
      <w:r w:rsidR="00D265CD" w:rsidRPr="00D265CD">
        <w:rPr>
          <w:rFonts w:ascii="Arial" w:hAnsi="Arial" w:cs="Arial"/>
          <w:b/>
          <w:bCs/>
          <w:sz w:val="20"/>
          <w:szCs w:val="20"/>
        </w:rPr>
        <w:t xml:space="preserve">Die vollautomatischen Härteprüfer der </w:t>
      </w:r>
      <w:proofErr w:type="spellStart"/>
      <w:r w:rsidR="00D265CD" w:rsidRPr="00D265CD">
        <w:rPr>
          <w:rFonts w:ascii="Arial" w:hAnsi="Arial" w:cs="Arial"/>
          <w:b/>
          <w:bCs/>
          <w:sz w:val="20"/>
          <w:szCs w:val="20"/>
        </w:rPr>
        <w:t>DuraVision</w:t>
      </w:r>
      <w:proofErr w:type="spellEnd"/>
      <w:r w:rsidR="00D265CD" w:rsidRPr="00D265CD">
        <w:rPr>
          <w:rFonts w:ascii="Arial" w:hAnsi="Arial" w:cs="Arial"/>
          <w:b/>
          <w:bCs/>
          <w:sz w:val="20"/>
          <w:szCs w:val="20"/>
        </w:rPr>
        <w:t xml:space="preserve"> G5-Serie decken neben den Verfahren </w:t>
      </w:r>
      <w:proofErr w:type="spellStart"/>
      <w:r w:rsidR="00D265CD" w:rsidRPr="00D265CD">
        <w:rPr>
          <w:rFonts w:ascii="Arial" w:hAnsi="Arial" w:cs="Arial"/>
          <w:b/>
          <w:bCs/>
          <w:sz w:val="20"/>
          <w:szCs w:val="20"/>
        </w:rPr>
        <w:t>Brinell</w:t>
      </w:r>
      <w:proofErr w:type="spellEnd"/>
      <w:r w:rsidR="00D265CD" w:rsidRPr="00D265CD">
        <w:rPr>
          <w:rFonts w:ascii="Arial" w:hAnsi="Arial" w:cs="Arial"/>
          <w:b/>
          <w:bCs/>
          <w:sz w:val="20"/>
          <w:szCs w:val="20"/>
        </w:rPr>
        <w:t>, Vickers, Rockwell und Knoop auch Kohlenstoff- und Kunststoff</w:t>
      </w:r>
      <w:r w:rsidR="00036467">
        <w:rPr>
          <w:rFonts w:ascii="Arial" w:hAnsi="Arial" w:cs="Arial"/>
          <w:b/>
          <w:bCs/>
          <w:sz w:val="20"/>
          <w:szCs w:val="20"/>
        </w:rPr>
        <w:softHyphen/>
      </w:r>
      <w:r w:rsidR="00D265CD" w:rsidRPr="00D265CD">
        <w:rPr>
          <w:rFonts w:ascii="Arial" w:hAnsi="Arial" w:cs="Arial"/>
          <w:b/>
          <w:bCs/>
          <w:sz w:val="20"/>
          <w:szCs w:val="20"/>
        </w:rPr>
        <w:t>prüfungen ab. Dank ihrer robusten Bauweise sind sie sowohl im Produktionsumfeld als auch im Laborbereich zur Qualitätssicherung einsetzbar.</w:t>
      </w:r>
    </w:p>
    <w:p w14:paraId="06EEFB3E" w14:textId="77777777" w:rsidR="00D265CD" w:rsidRPr="00D265CD" w:rsidRDefault="00D265CD" w:rsidP="00036467">
      <w:pPr>
        <w:pStyle w:val="KeinLeerraum"/>
        <w:rPr>
          <w:rFonts w:ascii="Arial" w:hAnsi="Arial" w:cs="Arial"/>
          <w:b/>
          <w:bCs/>
          <w:sz w:val="20"/>
          <w:szCs w:val="20"/>
        </w:rPr>
      </w:pPr>
    </w:p>
    <w:p w14:paraId="19291D1E" w14:textId="77777777" w:rsidR="00D265CD" w:rsidRPr="00D265CD" w:rsidRDefault="00D265CD" w:rsidP="00D265CD">
      <w:pPr>
        <w:pStyle w:val="KeinLeerraum"/>
        <w:spacing w:line="360" w:lineRule="auto"/>
        <w:rPr>
          <w:rFonts w:ascii="Arial" w:hAnsi="Arial" w:cs="Arial"/>
          <w:bCs/>
          <w:sz w:val="20"/>
          <w:szCs w:val="20"/>
        </w:rPr>
      </w:pPr>
      <w:r w:rsidRPr="00D265CD">
        <w:rPr>
          <w:rFonts w:ascii="Arial" w:hAnsi="Arial" w:cs="Arial"/>
          <w:bCs/>
          <w:sz w:val="20"/>
          <w:szCs w:val="20"/>
        </w:rPr>
        <w:t xml:space="preserve">Der Standardlastbereich der </w:t>
      </w:r>
      <w:proofErr w:type="spellStart"/>
      <w:r w:rsidRPr="00D265CD">
        <w:rPr>
          <w:rFonts w:ascii="Arial" w:hAnsi="Arial" w:cs="Arial"/>
          <w:bCs/>
          <w:sz w:val="20"/>
          <w:szCs w:val="20"/>
        </w:rPr>
        <w:t>DuraVision</w:t>
      </w:r>
      <w:proofErr w:type="spellEnd"/>
      <w:r w:rsidRPr="00D265CD">
        <w:rPr>
          <w:rFonts w:ascii="Arial" w:hAnsi="Arial" w:cs="Arial"/>
          <w:bCs/>
          <w:sz w:val="20"/>
          <w:szCs w:val="20"/>
        </w:rPr>
        <w:t xml:space="preserve"> G5-Serie reicht von 0,3 bis 250 kg und von 3 bis 3.000 kg. Dadurch kann ein Anwendungsbereich sowohl von kleinen als auch großen Prüfteilen mit nur einer Maschine abgedeckt werden. Selbst die gleichzeitige Serienprüfung von Bauteilen, die unterschiedliche Bauteilhöhen aufweisen, stellt für den </w:t>
      </w:r>
      <w:proofErr w:type="spellStart"/>
      <w:r w:rsidRPr="00D265CD">
        <w:rPr>
          <w:rFonts w:ascii="Arial" w:hAnsi="Arial" w:cs="Arial"/>
          <w:bCs/>
          <w:sz w:val="20"/>
          <w:szCs w:val="20"/>
        </w:rPr>
        <w:t>DuraVision</w:t>
      </w:r>
      <w:proofErr w:type="spellEnd"/>
      <w:r w:rsidRPr="00D265CD">
        <w:rPr>
          <w:rFonts w:ascii="Arial" w:hAnsi="Arial" w:cs="Arial"/>
          <w:bCs/>
          <w:sz w:val="20"/>
          <w:szCs w:val="20"/>
        </w:rPr>
        <w:t xml:space="preserve"> G5 keine Herausforderung dar. Die Vielzahl an elektronischen Kraftmesssensoren garantiert eine kontinuierliche und präzise Kraftaufbringung in allen Lastbereichen. </w:t>
      </w:r>
    </w:p>
    <w:p w14:paraId="594EC616" w14:textId="77777777" w:rsidR="00D265CD" w:rsidRPr="00D265CD" w:rsidRDefault="00D265CD" w:rsidP="00036467">
      <w:pPr>
        <w:pStyle w:val="KeinLeerraum"/>
        <w:rPr>
          <w:rFonts w:ascii="Arial" w:hAnsi="Arial" w:cs="Arial"/>
          <w:bCs/>
          <w:sz w:val="20"/>
          <w:szCs w:val="20"/>
        </w:rPr>
      </w:pPr>
    </w:p>
    <w:p w14:paraId="3E12310E" w14:textId="77777777" w:rsidR="00D265CD" w:rsidRPr="00D265CD" w:rsidRDefault="00D265CD" w:rsidP="00D265CD">
      <w:pPr>
        <w:pStyle w:val="KeinLeerraum"/>
        <w:spacing w:line="360" w:lineRule="auto"/>
        <w:rPr>
          <w:rFonts w:ascii="Arial" w:hAnsi="Arial" w:cs="Arial"/>
          <w:bCs/>
          <w:sz w:val="20"/>
          <w:szCs w:val="20"/>
        </w:rPr>
      </w:pPr>
      <w:r w:rsidRPr="00D265CD">
        <w:rPr>
          <w:rFonts w:ascii="Arial" w:hAnsi="Arial" w:cs="Arial"/>
          <w:bCs/>
          <w:sz w:val="20"/>
          <w:szCs w:val="20"/>
        </w:rPr>
        <w:t xml:space="preserve">Eine 10 Megapixel Kamera ermöglicht einen 4-fach Zoom, wodurch der gesamte Anwendungsbereich mit nur wenigen Objektiven abgedeckt wird. Zusammen mit den sieben Revolverplätzen erspart dies einen Werkzeugwechsel; speziell dann, wenn unterschiedliche Prüfmethoden zum Einsatz kommen. Außerdem lässt sich der </w:t>
      </w:r>
      <w:proofErr w:type="spellStart"/>
      <w:r w:rsidRPr="00D265CD">
        <w:rPr>
          <w:rFonts w:ascii="Arial" w:hAnsi="Arial" w:cs="Arial"/>
          <w:bCs/>
          <w:sz w:val="20"/>
          <w:szCs w:val="20"/>
        </w:rPr>
        <w:t>Prüfkopf</w:t>
      </w:r>
      <w:proofErr w:type="spellEnd"/>
      <w:r w:rsidRPr="00D265CD">
        <w:rPr>
          <w:rFonts w:ascii="Arial" w:hAnsi="Arial" w:cs="Arial"/>
          <w:bCs/>
          <w:sz w:val="20"/>
          <w:szCs w:val="20"/>
        </w:rPr>
        <w:t xml:space="preserve"> dank des neuen patentierten Schnellgangs mit bis zu 25 mm/s in der Höhe verfahren. </w:t>
      </w:r>
    </w:p>
    <w:p w14:paraId="5AF0B19D" w14:textId="77777777" w:rsidR="00D265CD" w:rsidRPr="00D265CD" w:rsidRDefault="00D265CD" w:rsidP="00036467">
      <w:pPr>
        <w:pStyle w:val="KeinLeerraum"/>
        <w:rPr>
          <w:rFonts w:ascii="Arial" w:hAnsi="Arial" w:cs="Arial"/>
          <w:bCs/>
          <w:sz w:val="20"/>
          <w:szCs w:val="20"/>
        </w:rPr>
      </w:pPr>
    </w:p>
    <w:p w14:paraId="5EDAB178" w14:textId="77777777" w:rsidR="00D265CD" w:rsidRPr="00D265CD" w:rsidRDefault="00D265CD" w:rsidP="00D265CD">
      <w:pPr>
        <w:pStyle w:val="KeinLeerraum"/>
        <w:spacing w:line="360" w:lineRule="auto"/>
        <w:rPr>
          <w:rFonts w:ascii="Arial" w:hAnsi="Arial" w:cs="Arial"/>
          <w:bCs/>
          <w:sz w:val="20"/>
          <w:szCs w:val="20"/>
        </w:rPr>
      </w:pPr>
      <w:r w:rsidRPr="00D265CD">
        <w:rPr>
          <w:rFonts w:ascii="Arial" w:hAnsi="Arial" w:cs="Arial"/>
          <w:bCs/>
          <w:sz w:val="20"/>
          <w:szCs w:val="20"/>
        </w:rPr>
        <w:t xml:space="preserve">Unterstützt wird der Anwender bei allen klassischen Aufgaben der Härteprüfung durch die Bediensoftware </w:t>
      </w:r>
      <w:proofErr w:type="spellStart"/>
      <w:r w:rsidRPr="00D265CD">
        <w:rPr>
          <w:rFonts w:ascii="Arial" w:hAnsi="Arial" w:cs="Arial"/>
          <w:bCs/>
          <w:sz w:val="20"/>
          <w:szCs w:val="20"/>
        </w:rPr>
        <w:t>ecos</w:t>
      </w:r>
      <w:proofErr w:type="spellEnd"/>
      <w:r w:rsidRPr="00D265CD">
        <w:rPr>
          <w:rFonts w:ascii="Arial" w:hAnsi="Arial" w:cs="Arial"/>
          <w:bCs/>
          <w:sz w:val="20"/>
          <w:szCs w:val="20"/>
        </w:rPr>
        <w:t xml:space="preserve"> Workflow Pro. Sie führt Schritt für Schritt durch den Messprozess bis hin zur Datensicherung. Eine intuitive Benutzeroberfläche verkürzt die Einarbeitungszeit und reduziert Bedienfehler auf ein Minimum. Komplexe Prüfaufgaben lassen sich zudem mit wenigen Handgriffen durch die Nutzung der Vorlagenfunktion realisieren. Sie speichert die Einstellungen für eine bereits gemessene Probe, so dass diese für weitere Prüfungen wieder geladen werden können.</w:t>
      </w:r>
    </w:p>
    <w:p w14:paraId="49BBCA79" w14:textId="3A014262" w:rsidR="0040376C" w:rsidRPr="0017662E" w:rsidRDefault="0040376C" w:rsidP="00D265CD">
      <w:pPr>
        <w:pStyle w:val="KeinLeerraum"/>
        <w:spacing w:line="360" w:lineRule="auto"/>
        <w:rPr>
          <w:rFonts w:ascii="Arial" w:hAnsi="Arial" w:cs="Arial"/>
          <w:bCs/>
          <w:sz w:val="20"/>
          <w:szCs w:val="20"/>
        </w:rPr>
      </w:pPr>
    </w:p>
    <w:p w14:paraId="35B214A0" w14:textId="28EE030F" w:rsidR="00CE527F" w:rsidRPr="00667BE4" w:rsidRDefault="00CE527F" w:rsidP="0040376C">
      <w:pPr>
        <w:pStyle w:val="KeinLeerraum"/>
        <w:spacing w:line="360" w:lineRule="auto"/>
        <w:rPr>
          <w:rFonts w:ascii="Arial" w:hAnsi="Arial" w:cs="Arial"/>
          <w:sz w:val="20"/>
          <w:szCs w:val="20"/>
        </w:rPr>
      </w:pPr>
    </w:p>
    <w:p w14:paraId="165A9817" w14:textId="575D4525" w:rsidR="00D265CD" w:rsidRPr="00036467" w:rsidRDefault="00593CE8" w:rsidP="008B4CDF">
      <w:pPr>
        <w:pStyle w:val="KeinLeerraum"/>
        <w:spacing w:line="360" w:lineRule="auto"/>
        <w:rPr>
          <w:rFonts w:ascii="Arial" w:hAnsi="Arial" w:cs="Arial"/>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Wolfgang Mörsch</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E60E" id="Textfeld 7" o:spid="_x0000_s1031"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DEuRfo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Wolfgang Mörsch</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763866">
        <w:rPr>
          <w:rFonts w:ascii="Arial" w:hAnsi="Arial" w:cs="Arial"/>
          <w:sz w:val="16"/>
          <w:szCs w:val="16"/>
        </w:rPr>
        <w:t xml:space="preserve"> </w:t>
      </w:r>
    </w:p>
    <w:p w14:paraId="2EDB6F4A" w14:textId="1D2113DE" w:rsidR="00D265CD" w:rsidRDefault="00D265CD" w:rsidP="008B4CDF">
      <w:pPr>
        <w:pStyle w:val="KeinLeerraum"/>
        <w:spacing w:line="360" w:lineRule="auto"/>
        <w:rPr>
          <w:rFonts w:ascii="Arial" w:hAnsi="Arial" w:cs="Arial"/>
          <w:b/>
          <w:bCs/>
          <w:sz w:val="20"/>
          <w:szCs w:val="20"/>
        </w:rPr>
      </w:pPr>
    </w:p>
    <w:p w14:paraId="1903EB57" w14:textId="46682B37" w:rsidR="00036467" w:rsidRDefault="00036467" w:rsidP="008B4CDF">
      <w:pPr>
        <w:pStyle w:val="KeinLeerraum"/>
        <w:spacing w:line="360" w:lineRule="auto"/>
        <w:rPr>
          <w:rFonts w:ascii="Arial" w:hAnsi="Arial" w:cs="Arial"/>
          <w:b/>
          <w:bCs/>
          <w:sz w:val="20"/>
          <w:szCs w:val="20"/>
        </w:rPr>
      </w:pPr>
    </w:p>
    <w:p w14:paraId="254EC92E" w14:textId="77777777" w:rsidR="00036467" w:rsidRDefault="00036467" w:rsidP="008B4CDF">
      <w:pPr>
        <w:pStyle w:val="KeinLeerraum"/>
        <w:spacing w:line="360" w:lineRule="auto"/>
        <w:rPr>
          <w:rFonts w:ascii="Arial" w:hAnsi="Arial" w:cs="Arial"/>
          <w:b/>
          <w:bCs/>
          <w:sz w:val="20"/>
          <w:szCs w:val="20"/>
        </w:rPr>
      </w:pPr>
    </w:p>
    <w:p w14:paraId="7C5953FA" w14:textId="08841D0F" w:rsidR="000E56F1" w:rsidRDefault="005B1963" w:rsidP="00610388">
      <w:pPr>
        <w:pStyle w:val="KeinLeerraum"/>
        <w:spacing w:line="360" w:lineRule="auto"/>
        <w:rPr>
          <w:rFonts w:ascii="Arial" w:hAnsi="Arial" w:cs="Arial"/>
          <w:sz w:val="16"/>
          <w:szCs w:val="16"/>
        </w:rPr>
      </w:pPr>
      <w:r>
        <w:rPr>
          <w:rFonts w:ascii="Arial" w:hAnsi="Arial" w:cs="Arial"/>
          <w:noProof/>
          <w:sz w:val="16"/>
          <w:szCs w:val="16"/>
        </w:rPr>
        <w:pict w14:anchorId="1613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41pt">
            <v:imagedata r:id="rId19" o:title="ZwickRoell_Bild1_quer_1180px"/>
          </v:shape>
        </w:pict>
      </w:r>
      <w:r w:rsidR="00D265CD">
        <w:rPr>
          <w:rFonts w:ascii="Arial" w:hAnsi="Arial" w:cs="Arial"/>
          <w:noProof/>
          <w:sz w:val="16"/>
          <w:szCs w:val="16"/>
        </w:rPr>
        <w:t xml:space="preserve">     </w:t>
      </w:r>
      <w:r w:rsidR="003D7ED7">
        <w:rPr>
          <w:rFonts w:ascii="Arial" w:hAnsi="Arial" w:cs="Arial"/>
          <w:noProof/>
          <w:sz w:val="16"/>
          <w:szCs w:val="16"/>
        </w:rPr>
        <w:t xml:space="preserve">      </w:t>
      </w:r>
      <w:r w:rsidR="00D265CD">
        <w:rPr>
          <w:rFonts w:ascii="Arial" w:hAnsi="Arial" w:cs="Arial"/>
          <w:noProof/>
          <w:sz w:val="16"/>
          <w:szCs w:val="16"/>
        </w:rPr>
        <w:t xml:space="preserve">   </w:t>
      </w:r>
      <w:r>
        <w:rPr>
          <w:rFonts w:ascii="Arial" w:hAnsi="Arial" w:cs="Arial"/>
          <w:noProof/>
          <w:sz w:val="16"/>
          <w:szCs w:val="16"/>
        </w:rPr>
        <w:pict w14:anchorId="6E0CCD42">
          <v:shape id="_x0000_i1026" type="#_x0000_t75" style="width:207.75pt;height:156pt">
            <v:imagedata r:id="rId20" o:title="ZwickRoell_Bild2_quer_1180px"/>
          </v:shape>
        </w:pict>
      </w:r>
    </w:p>
    <w:p w14:paraId="1BAE314C" w14:textId="29599012" w:rsidR="00036467" w:rsidRDefault="00036467" w:rsidP="00610388">
      <w:pPr>
        <w:pStyle w:val="KeinLeerraum"/>
        <w:spacing w:line="360" w:lineRule="auto"/>
        <w:rPr>
          <w:rFonts w:ascii="Arial" w:hAnsi="Arial" w:cs="Arial"/>
          <w:sz w:val="16"/>
          <w:szCs w:val="16"/>
        </w:rPr>
      </w:pPr>
      <w:r>
        <w:rPr>
          <w:rFonts w:ascii="Arial" w:hAnsi="Arial" w:cs="Arial"/>
          <w:sz w:val="16"/>
          <w:szCs w:val="16"/>
        </w:rPr>
        <w:t>Härteprüfung an einer Metallprobe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DuraVsion</w:t>
      </w:r>
      <w:proofErr w:type="spellEnd"/>
      <w:r>
        <w:rPr>
          <w:rFonts w:ascii="Arial" w:hAnsi="Arial" w:cs="Arial"/>
          <w:sz w:val="16"/>
          <w:szCs w:val="16"/>
        </w:rPr>
        <w:t xml:space="preserve"> G5 Vollautomat</w:t>
      </w:r>
    </w:p>
    <w:p w14:paraId="2013A402" w14:textId="4148B3A8" w:rsidR="00C338F2" w:rsidRPr="00036467" w:rsidRDefault="00883A0C" w:rsidP="00036467">
      <w:pPr>
        <w:pStyle w:val="KeinLeerraum"/>
        <w:spacing w:line="360" w:lineRule="auto"/>
        <w:rPr>
          <w:rFonts w:ascii="Arial" w:hAnsi="Arial" w:cs="Arial"/>
          <w:sz w:val="16"/>
          <w:szCs w:val="16"/>
        </w:rPr>
      </w:pPr>
      <w:r>
        <w:rPr>
          <w:rFonts w:ascii="Arial" w:hAnsi="Arial" w:cs="Arial"/>
          <w:sz w:val="16"/>
          <w:szCs w:val="16"/>
        </w:rPr>
        <w:t xml:space="preserve">(Bildquelle: </w:t>
      </w:r>
      <w:proofErr w:type="spellStart"/>
      <w:r w:rsidR="00C52106">
        <w:rPr>
          <w:rFonts w:ascii="Arial" w:hAnsi="Arial" w:cs="Arial"/>
          <w:sz w:val="16"/>
          <w:szCs w:val="16"/>
        </w:rPr>
        <w:t>ZwickRoell</w:t>
      </w:r>
      <w:proofErr w:type="spellEnd"/>
      <w:r w:rsidR="0030655F">
        <w:rPr>
          <w:rFonts w:ascii="Arial" w:hAnsi="Arial" w:cs="Arial"/>
          <w:sz w:val="16"/>
          <w:szCs w:val="16"/>
        </w:rPr>
        <w:t>)</w:t>
      </w:r>
      <w:r w:rsidR="00667BE4">
        <w:rPr>
          <w:rFonts w:ascii="Arial" w:hAnsi="Arial" w:cs="Arial"/>
          <w:sz w:val="16"/>
          <w:szCs w:val="16"/>
        </w:rPr>
        <w:t xml:space="preserve"> </w:t>
      </w:r>
      <w:r w:rsidR="00C338F2">
        <w:rPr>
          <w:rFonts w:ascii="Arial" w:hAnsi="Arial" w:cs="Arial"/>
          <w:noProof/>
          <w:sz w:val="16"/>
          <w:szCs w:val="16"/>
        </w:rPr>
        <w:t xml:space="preserve">  </w:t>
      </w:r>
      <w:r w:rsidR="009108B4">
        <w:rPr>
          <w:rFonts w:ascii="Arial" w:hAnsi="Arial" w:cs="Arial"/>
          <w:noProof/>
          <w:sz w:val="16"/>
          <w:szCs w:val="16"/>
        </w:rPr>
        <w:t xml:space="preserve">      </w:t>
      </w:r>
      <w:r w:rsidR="00C338F2">
        <w:rPr>
          <w:rFonts w:ascii="Arial" w:hAnsi="Arial" w:cs="Arial"/>
          <w:noProof/>
          <w:sz w:val="16"/>
          <w:szCs w:val="16"/>
        </w:rPr>
        <w:t xml:space="preserve">          </w:t>
      </w:r>
      <w:r w:rsidR="009108B4">
        <w:rPr>
          <w:rFonts w:ascii="Arial" w:hAnsi="Arial" w:cs="Arial"/>
          <w:noProof/>
          <w:sz w:val="16"/>
          <w:szCs w:val="16"/>
        </w:rPr>
        <w:t xml:space="preserve">          </w:t>
      </w:r>
      <w:r w:rsidR="0057249E">
        <w:rPr>
          <w:rFonts w:ascii="Arial" w:hAnsi="Arial" w:cs="Arial"/>
          <w:noProof/>
          <w:sz w:val="16"/>
          <w:szCs w:val="16"/>
        </w:rPr>
        <w:t xml:space="preserve">                            </w:t>
      </w:r>
      <w:r w:rsidR="00A045D4">
        <w:rPr>
          <w:rFonts w:ascii="Arial" w:hAnsi="Arial" w:cs="Arial"/>
          <w:noProof/>
          <w:sz w:val="16"/>
          <w:szCs w:val="16"/>
        </w:rPr>
        <w:t xml:space="preserve">             </w:t>
      </w:r>
      <w:r w:rsidR="00667BE4">
        <w:rPr>
          <w:rFonts w:ascii="Arial" w:hAnsi="Arial" w:cs="Arial"/>
          <w:noProof/>
          <w:sz w:val="16"/>
          <w:szCs w:val="16"/>
        </w:rPr>
        <w:t xml:space="preserve">         </w:t>
      </w:r>
      <w:r w:rsidR="009108B4">
        <w:rPr>
          <w:rFonts w:ascii="Arial" w:hAnsi="Arial" w:cs="Arial"/>
          <w:sz w:val="16"/>
          <w:szCs w:val="16"/>
        </w:rPr>
        <w:t xml:space="preserve"> </w:t>
      </w:r>
    </w:p>
    <w:p w14:paraId="45369A0C" w14:textId="75502AB3" w:rsidR="00D05F8D" w:rsidRDefault="00D05F8D" w:rsidP="00610388">
      <w:pPr>
        <w:pStyle w:val="KeinLeerraum"/>
        <w:spacing w:line="360" w:lineRule="auto"/>
        <w:rPr>
          <w:rFonts w:ascii="Arial" w:hAnsi="Arial" w:cs="Arial"/>
          <w:sz w:val="16"/>
          <w:szCs w:val="16"/>
        </w:rPr>
      </w:pPr>
      <w:r>
        <w:rPr>
          <w:rFonts w:ascii="Arial" w:hAnsi="Arial" w:cs="Arial"/>
          <w:sz w:val="16"/>
          <w:szCs w:val="16"/>
        </w:rPr>
        <w:t xml:space="preserve">                                       </w:t>
      </w:r>
    </w:p>
    <w:p w14:paraId="449BED9B" w14:textId="6309C729" w:rsidR="0061453E" w:rsidRPr="00C90477" w:rsidRDefault="0061453E" w:rsidP="00AD59E1">
      <w:pPr>
        <w:pStyle w:val="Lead-In"/>
        <w:suppressAutoHyphens/>
        <w:spacing w:after="0" w:line="240" w:lineRule="auto"/>
        <w:jc w:val="left"/>
        <w:rPr>
          <w:rFonts w:ascii="Arial" w:hAnsi="Arial" w:cs="Arial"/>
          <w:b w:val="0"/>
          <w:sz w:val="16"/>
          <w:szCs w:val="16"/>
        </w:rPr>
      </w:pPr>
    </w:p>
    <w:p w14:paraId="4F7B9603" w14:textId="77777777" w:rsidR="00036467" w:rsidRDefault="00036467" w:rsidP="00007BE1">
      <w:pPr>
        <w:pStyle w:val="Lead-In"/>
        <w:suppressAutoHyphens/>
        <w:jc w:val="left"/>
        <w:rPr>
          <w:rFonts w:ascii="Arial" w:hAnsi="Arial" w:cs="Arial"/>
          <w:color w:val="CC0000"/>
          <w:sz w:val="20"/>
          <w:szCs w:val="20"/>
        </w:rPr>
      </w:pPr>
    </w:p>
    <w:p w14:paraId="7AFF3C81" w14:textId="77777777" w:rsidR="00036467" w:rsidRDefault="00036467" w:rsidP="00007BE1">
      <w:pPr>
        <w:pStyle w:val="Lead-In"/>
        <w:suppressAutoHyphens/>
        <w:jc w:val="left"/>
        <w:rPr>
          <w:rFonts w:ascii="Arial" w:hAnsi="Arial" w:cs="Arial"/>
          <w:color w:val="CC0000"/>
          <w:sz w:val="20"/>
          <w:szCs w:val="20"/>
        </w:rPr>
      </w:pPr>
    </w:p>
    <w:p w14:paraId="3AD7B737" w14:textId="5336DE69"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1DC807EF"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 xml:space="preserve">Text und druckfähiges Bildmaterial unter </w:t>
                            </w:r>
                            <w:proofErr w:type="gramStart"/>
                            <w:r>
                              <w:rPr>
                                <w:rFonts w:ascii="Arial" w:hAnsi="Arial" w:cs="Univers-Bold"/>
                                <w:b/>
                                <w:bCs/>
                                <w:color w:val="FFFFFF" w:themeColor="background1"/>
                                <w:sz w:val="20"/>
                                <w:szCs w:val="20"/>
                              </w:rPr>
                              <w:t>pr.awikom.de</w:t>
                            </w:r>
                            <w:proofErr w:type="gramEnd"/>
                            <w:r>
                              <w:rPr>
                                <w:rFonts w:ascii="Arial" w:hAnsi="Arial" w:cs="Univers-Bold"/>
                                <w:b/>
                                <w:bCs/>
                                <w:color w:val="FFFFFF" w:themeColor="background1"/>
                                <w:sz w:val="20"/>
                                <w:szCs w:val="20"/>
                              </w:rPr>
                              <w:t>/zwick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6DE3" id="Textfeld 5" o:spid="_x0000_s1032"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Bp499u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 xml:space="preserve">Text und druckfähiges Bildmaterial unter </w:t>
                      </w:r>
                      <w:proofErr w:type="gramStart"/>
                      <w:r>
                        <w:rPr>
                          <w:rFonts w:ascii="Arial" w:hAnsi="Arial" w:cs="Univers-Bold"/>
                          <w:b/>
                          <w:bCs/>
                          <w:color w:val="FFFFFF" w:themeColor="background1"/>
                          <w:sz w:val="20"/>
                          <w:szCs w:val="20"/>
                        </w:rPr>
                        <w:t>pr.awikom.de</w:t>
                      </w:r>
                      <w:proofErr w:type="gramEnd"/>
                      <w:r>
                        <w:rPr>
                          <w:rFonts w:ascii="Arial" w:hAnsi="Arial" w:cs="Univers-Bold"/>
                          <w:b/>
                          <w:bCs/>
                          <w:color w:val="FFFFFF" w:themeColor="background1"/>
                          <w:sz w:val="20"/>
                          <w:szCs w:val="20"/>
                        </w:rPr>
                        <w:t>/zwick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w:t>
      </w:r>
      <w:r w:rsidR="005C29A4">
        <w:rPr>
          <w:rFonts w:ascii="Arial" w:hAnsi="Arial"/>
        </w:rPr>
        <w:softHyphen/>
      </w:r>
      <w:r w:rsidRPr="009E67E5">
        <w:rPr>
          <w:rFonts w:ascii="Arial" w:hAnsi="Arial"/>
        </w:rPr>
        <w:t>prüfsystemen. In Zahlen au</w:t>
      </w:r>
      <w:r>
        <w:rPr>
          <w:rFonts w:ascii="Arial" w:hAnsi="Arial"/>
        </w:rPr>
        <w:t>sgedrückt: Im Geschäftsj</w:t>
      </w:r>
      <w:r w:rsidR="00AA3ED6">
        <w:rPr>
          <w:rFonts w:ascii="Arial" w:hAnsi="Arial"/>
        </w:rPr>
        <w:t>ahr 2020</w:t>
      </w:r>
      <w:r w:rsidRPr="009E67E5">
        <w:rPr>
          <w:rFonts w:ascii="Arial" w:hAnsi="Arial"/>
        </w:rPr>
        <w:t xml:space="preserve"> erzielte das Unternehmen einen </w:t>
      </w:r>
      <w:r w:rsidR="00AA3ED6">
        <w:rPr>
          <w:rFonts w:ascii="Arial" w:hAnsi="Arial"/>
        </w:rPr>
        <w:t>Umsatz von 223</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AA3ED6">
        <w:rPr>
          <w:rFonts w:ascii="Arial" w:hAnsi="Arial"/>
        </w:rPr>
        <w:t>5</w:t>
      </w:r>
      <w:r w:rsidR="00EB79E1">
        <w:rPr>
          <w:rFonts w:ascii="Arial" w:hAnsi="Arial"/>
        </w:rPr>
        <w:t>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21" w:history="1">
        <w:r w:rsidR="001501F0" w:rsidRPr="00FA466C">
          <w:rPr>
            <w:rStyle w:val="Hyperlink"/>
            <w:rFonts w:ascii="Arial" w:hAnsi="Arial"/>
          </w:rPr>
          <w:t>www.zwickroell.com</w:t>
        </w:r>
      </w:hyperlink>
    </w:p>
    <w:sectPr w:rsidR="00AD59E1" w:rsidRPr="006B7C90" w:rsidSect="0057249E">
      <w:headerReference w:type="even" r:id="rId22"/>
      <w:headerReference w:type="default" r:id="rId23"/>
      <w:headerReference w:type="first" r:id="rId24"/>
      <w:footerReference w:type="first" r:id="rId25"/>
      <w:pgSz w:w="11900" w:h="16840"/>
      <w:pgMar w:top="1418" w:right="1552"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呚䵕"/>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E00002FF" w:usb1="5000205A" w:usb2="00000000" w:usb3="00000000" w:csb0="0000019F" w:csb1="00000000"/>
  </w:font>
  <w:font w:name="Helvetica-Bold">
    <w:altName w:val="Arial"/>
    <w:charset w:val="00"/>
    <w:family w:val="swiss"/>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00"/>
    <w:family w:val="auto"/>
    <w:pitch w:val="variable"/>
    <w:sig w:usb0="00000003" w:usb1="00000000" w:usb2="00000000" w:usb3="00000000" w:csb0="00000001" w:csb1="00000000"/>
  </w:font>
  <w:font w:name="Univers-Bold">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602"/>
      <w:gridCol w:w="2095"/>
      <w:gridCol w:w="3401"/>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5B1963">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2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5DA0C7B">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2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5DA0C7B">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EE9"/>
    <w:multiLevelType w:val="hybridMultilevel"/>
    <w:tmpl w:val="18C0D35C"/>
    <w:lvl w:ilvl="0" w:tplc="304899C8">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8C4B3C"/>
    <w:multiLevelType w:val="hybridMultilevel"/>
    <w:tmpl w:val="E11ED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3FEE"/>
    <w:rsid w:val="00004927"/>
    <w:rsid w:val="00007BE1"/>
    <w:rsid w:val="0001668B"/>
    <w:rsid w:val="00022459"/>
    <w:rsid w:val="000329D8"/>
    <w:rsid w:val="00032A9A"/>
    <w:rsid w:val="000363A1"/>
    <w:rsid w:val="00036467"/>
    <w:rsid w:val="00040EE1"/>
    <w:rsid w:val="000577C1"/>
    <w:rsid w:val="000602CF"/>
    <w:rsid w:val="00061981"/>
    <w:rsid w:val="00065298"/>
    <w:rsid w:val="00066E90"/>
    <w:rsid w:val="0007408E"/>
    <w:rsid w:val="000746A4"/>
    <w:rsid w:val="0008117E"/>
    <w:rsid w:val="00081985"/>
    <w:rsid w:val="00090EBA"/>
    <w:rsid w:val="000957CA"/>
    <w:rsid w:val="000A2E71"/>
    <w:rsid w:val="000A4026"/>
    <w:rsid w:val="000A41CF"/>
    <w:rsid w:val="000A676D"/>
    <w:rsid w:val="000A7898"/>
    <w:rsid w:val="000B224E"/>
    <w:rsid w:val="000C03BC"/>
    <w:rsid w:val="000C05BC"/>
    <w:rsid w:val="000C2472"/>
    <w:rsid w:val="000C7ACF"/>
    <w:rsid w:val="000E0605"/>
    <w:rsid w:val="000E0ACB"/>
    <w:rsid w:val="000E2163"/>
    <w:rsid w:val="000E56F1"/>
    <w:rsid w:val="000F052D"/>
    <w:rsid w:val="00103962"/>
    <w:rsid w:val="00104F9E"/>
    <w:rsid w:val="0010715A"/>
    <w:rsid w:val="001158AE"/>
    <w:rsid w:val="001179B3"/>
    <w:rsid w:val="00136C10"/>
    <w:rsid w:val="001501F0"/>
    <w:rsid w:val="00152A87"/>
    <w:rsid w:val="00155A63"/>
    <w:rsid w:val="001567B9"/>
    <w:rsid w:val="00165202"/>
    <w:rsid w:val="0016656D"/>
    <w:rsid w:val="0017471F"/>
    <w:rsid w:val="0017662E"/>
    <w:rsid w:val="001874E2"/>
    <w:rsid w:val="001875AC"/>
    <w:rsid w:val="00194405"/>
    <w:rsid w:val="00196278"/>
    <w:rsid w:val="001A00DD"/>
    <w:rsid w:val="001A22ED"/>
    <w:rsid w:val="001A7B79"/>
    <w:rsid w:val="001B2669"/>
    <w:rsid w:val="001B6E7F"/>
    <w:rsid w:val="001B7E84"/>
    <w:rsid w:val="001C756C"/>
    <w:rsid w:val="001E1206"/>
    <w:rsid w:val="001F238A"/>
    <w:rsid w:val="00201622"/>
    <w:rsid w:val="00201B67"/>
    <w:rsid w:val="00203B82"/>
    <w:rsid w:val="00212C1D"/>
    <w:rsid w:val="002161F7"/>
    <w:rsid w:val="00221CDF"/>
    <w:rsid w:val="00222559"/>
    <w:rsid w:val="00226427"/>
    <w:rsid w:val="00240CAC"/>
    <w:rsid w:val="00260FB3"/>
    <w:rsid w:val="0026479E"/>
    <w:rsid w:val="002668A9"/>
    <w:rsid w:val="00267F13"/>
    <w:rsid w:val="002725BB"/>
    <w:rsid w:val="002743D8"/>
    <w:rsid w:val="00284B95"/>
    <w:rsid w:val="0029603D"/>
    <w:rsid w:val="002B1BC6"/>
    <w:rsid w:val="002B239E"/>
    <w:rsid w:val="002B630E"/>
    <w:rsid w:val="002C1E38"/>
    <w:rsid w:val="002C3C31"/>
    <w:rsid w:val="002C6BAC"/>
    <w:rsid w:val="002D14C6"/>
    <w:rsid w:val="002D1EB6"/>
    <w:rsid w:val="002D604E"/>
    <w:rsid w:val="002E19A6"/>
    <w:rsid w:val="002F025F"/>
    <w:rsid w:val="002F07CF"/>
    <w:rsid w:val="0030655F"/>
    <w:rsid w:val="00315EA4"/>
    <w:rsid w:val="00320509"/>
    <w:rsid w:val="00326BE7"/>
    <w:rsid w:val="003336A0"/>
    <w:rsid w:val="003341C6"/>
    <w:rsid w:val="00340609"/>
    <w:rsid w:val="00350370"/>
    <w:rsid w:val="00360220"/>
    <w:rsid w:val="00381885"/>
    <w:rsid w:val="003863BD"/>
    <w:rsid w:val="00387DA5"/>
    <w:rsid w:val="00394493"/>
    <w:rsid w:val="00394638"/>
    <w:rsid w:val="003B00EA"/>
    <w:rsid w:val="003B31A5"/>
    <w:rsid w:val="003B41D7"/>
    <w:rsid w:val="003B70F7"/>
    <w:rsid w:val="003C063F"/>
    <w:rsid w:val="003C1A98"/>
    <w:rsid w:val="003D0757"/>
    <w:rsid w:val="003D15C7"/>
    <w:rsid w:val="003D2F1C"/>
    <w:rsid w:val="003D7ED7"/>
    <w:rsid w:val="003F2A2A"/>
    <w:rsid w:val="003F65DC"/>
    <w:rsid w:val="003F6BE9"/>
    <w:rsid w:val="003F6F0A"/>
    <w:rsid w:val="004008F5"/>
    <w:rsid w:val="0040200D"/>
    <w:rsid w:val="0040376C"/>
    <w:rsid w:val="004065B8"/>
    <w:rsid w:val="004132F9"/>
    <w:rsid w:val="00427197"/>
    <w:rsid w:val="00431916"/>
    <w:rsid w:val="00433CC7"/>
    <w:rsid w:val="00441002"/>
    <w:rsid w:val="00446C5A"/>
    <w:rsid w:val="00460B92"/>
    <w:rsid w:val="00465C5B"/>
    <w:rsid w:val="004670F9"/>
    <w:rsid w:val="00472213"/>
    <w:rsid w:val="004734E6"/>
    <w:rsid w:val="004B797D"/>
    <w:rsid w:val="004D2820"/>
    <w:rsid w:val="004E221A"/>
    <w:rsid w:val="004E432C"/>
    <w:rsid w:val="004E5C1E"/>
    <w:rsid w:val="00504D15"/>
    <w:rsid w:val="00504F8C"/>
    <w:rsid w:val="00510AE4"/>
    <w:rsid w:val="0052442A"/>
    <w:rsid w:val="005250ED"/>
    <w:rsid w:val="00526500"/>
    <w:rsid w:val="00542DF8"/>
    <w:rsid w:val="00545E46"/>
    <w:rsid w:val="0055245A"/>
    <w:rsid w:val="0057249E"/>
    <w:rsid w:val="0057784B"/>
    <w:rsid w:val="00580D39"/>
    <w:rsid w:val="00582849"/>
    <w:rsid w:val="00583579"/>
    <w:rsid w:val="00593CE8"/>
    <w:rsid w:val="00597848"/>
    <w:rsid w:val="005B1963"/>
    <w:rsid w:val="005B4219"/>
    <w:rsid w:val="005B7619"/>
    <w:rsid w:val="005C29A4"/>
    <w:rsid w:val="005C3BEE"/>
    <w:rsid w:val="005D08F4"/>
    <w:rsid w:val="005D6222"/>
    <w:rsid w:val="005D6F89"/>
    <w:rsid w:val="005D79FE"/>
    <w:rsid w:val="005E21D2"/>
    <w:rsid w:val="005E39A9"/>
    <w:rsid w:val="005E7AB7"/>
    <w:rsid w:val="005F2AC2"/>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67BE4"/>
    <w:rsid w:val="006834E5"/>
    <w:rsid w:val="006B24A3"/>
    <w:rsid w:val="006B2D0F"/>
    <w:rsid w:val="006B31E8"/>
    <w:rsid w:val="006B49DC"/>
    <w:rsid w:val="006B5686"/>
    <w:rsid w:val="006B5F95"/>
    <w:rsid w:val="006B6289"/>
    <w:rsid w:val="006B6B6F"/>
    <w:rsid w:val="006B7C90"/>
    <w:rsid w:val="006C4861"/>
    <w:rsid w:val="006D6709"/>
    <w:rsid w:val="006F2460"/>
    <w:rsid w:val="006F63B2"/>
    <w:rsid w:val="0070364E"/>
    <w:rsid w:val="00705F6C"/>
    <w:rsid w:val="00707454"/>
    <w:rsid w:val="0071431C"/>
    <w:rsid w:val="00714E97"/>
    <w:rsid w:val="00715C2E"/>
    <w:rsid w:val="007162B8"/>
    <w:rsid w:val="00717819"/>
    <w:rsid w:val="00731141"/>
    <w:rsid w:val="00737256"/>
    <w:rsid w:val="007445EB"/>
    <w:rsid w:val="007448B9"/>
    <w:rsid w:val="00753D42"/>
    <w:rsid w:val="007605A8"/>
    <w:rsid w:val="00763866"/>
    <w:rsid w:val="00765772"/>
    <w:rsid w:val="0077088A"/>
    <w:rsid w:val="00786E9B"/>
    <w:rsid w:val="0079336E"/>
    <w:rsid w:val="007A2DF7"/>
    <w:rsid w:val="007A3518"/>
    <w:rsid w:val="007A7793"/>
    <w:rsid w:val="007B727E"/>
    <w:rsid w:val="007C7F72"/>
    <w:rsid w:val="007E463B"/>
    <w:rsid w:val="007E7FBC"/>
    <w:rsid w:val="007F6A4A"/>
    <w:rsid w:val="007F798E"/>
    <w:rsid w:val="0080006B"/>
    <w:rsid w:val="00817249"/>
    <w:rsid w:val="00817947"/>
    <w:rsid w:val="00824296"/>
    <w:rsid w:val="00826775"/>
    <w:rsid w:val="00827698"/>
    <w:rsid w:val="0083192A"/>
    <w:rsid w:val="00832A1D"/>
    <w:rsid w:val="00835D24"/>
    <w:rsid w:val="00835DBE"/>
    <w:rsid w:val="0083654B"/>
    <w:rsid w:val="00846196"/>
    <w:rsid w:val="00847079"/>
    <w:rsid w:val="008500D0"/>
    <w:rsid w:val="008519C0"/>
    <w:rsid w:val="00851FD3"/>
    <w:rsid w:val="008529E7"/>
    <w:rsid w:val="0085754C"/>
    <w:rsid w:val="00867051"/>
    <w:rsid w:val="00873E05"/>
    <w:rsid w:val="008747A3"/>
    <w:rsid w:val="00874B3F"/>
    <w:rsid w:val="00883A0C"/>
    <w:rsid w:val="008B232F"/>
    <w:rsid w:val="008B4CDF"/>
    <w:rsid w:val="008B5ADE"/>
    <w:rsid w:val="008C3816"/>
    <w:rsid w:val="008D5446"/>
    <w:rsid w:val="008D636E"/>
    <w:rsid w:val="008D7DC2"/>
    <w:rsid w:val="008E1954"/>
    <w:rsid w:val="008E1C37"/>
    <w:rsid w:val="008F1205"/>
    <w:rsid w:val="008F3D3A"/>
    <w:rsid w:val="00904D64"/>
    <w:rsid w:val="009108B4"/>
    <w:rsid w:val="00911A89"/>
    <w:rsid w:val="00920A2B"/>
    <w:rsid w:val="0092478C"/>
    <w:rsid w:val="0092729C"/>
    <w:rsid w:val="009321BD"/>
    <w:rsid w:val="00945C2D"/>
    <w:rsid w:val="00957865"/>
    <w:rsid w:val="009608B7"/>
    <w:rsid w:val="009619E6"/>
    <w:rsid w:val="0096275A"/>
    <w:rsid w:val="00970294"/>
    <w:rsid w:val="00973D48"/>
    <w:rsid w:val="00976A2F"/>
    <w:rsid w:val="009813C9"/>
    <w:rsid w:val="009832F7"/>
    <w:rsid w:val="00995E7E"/>
    <w:rsid w:val="009A783B"/>
    <w:rsid w:val="009B4D79"/>
    <w:rsid w:val="009B5500"/>
    <w:rsid w:val="009B753A"/>
    <w:rsid w:val="009C5440"/>
    <w:rsid w:val="009D4D96"/>
    <w:rsid w:val="009E0869"/>
    <w:rsid w:val="009E1035"/>
    <w:rsid w:val="009E67E5"/>
    <w:rsid w:val="009F0FF8"/>
    <w:rsid w:val="009F760D"/>
    <w:rsid w:val="009F7DDF"/>
    <w:rsid w:val="00A045D4"/>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A3ED6"/>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4CAD"/>
    <w:rsid w:val="00B0741E"/>
    <w:rsid w:val="00B1008F"/>
    <w:rsid w:val="00B10A89"/>
    <w:rsid w:val="00B121CC"/>
    <w:rsid w:val="00B125B1"/>
    <w:rsid w:val="00B13192"/>
    <w:rsid w:val="00B22C63"/>
    <w:rsid w:val="00B2482C"/>
    <w:rsid w:val="00B24DFA"/>
    <w:rsid w:val="00B405FA"/>
    <w:rsid w:val="00B40D14"/>
    <w:rsid w:val="00B410D5"/>
    <w:rsid w:val="00B471EF"/>
    <w:rsid w:val="00B56450"/>
    <w:rsid w:val="00B64464"/>
    <w:rsid w:val="00B65740"/>
    <w:rsid w:val="00B70651"/>
    <w:rsid w:val="00B73431"/>
    <w:rsid w:val="00B8348E"/>
    <w:rsid w:val="00B83B9A"/>
    <w:rsid w:val="00B9496B"/>
    <w:rsid w:val="00BA2DD1"/>
    <w:rsid w:val="00BA383B"/>
    <w:rsid w:val="00BC7614"/>
    <w:rsid w:val="00BD0E34"/>
    <w:rsid w:val="00BE6FC8"/>
    <w:rsid w:val="00BF1C78"/>
    <w:rsid w:val="00BF2961"/>
    <w:rsid w:val="00BF2A6F"/>
    <w:rsid w:val="00C0557B"/>
    <w:rsid w:val="00C11AB9"/>
    <w:rsid w:val="00C1690B"/>
    <w:rsid w:val="00C175A1"/>
    <w:rsid w:val="00C26721"/>
    <w:rsid w:val="00C276B5"/>
    <w:rsid w:val="00C322B7"/>
    <w:rsid w:val="00C32DB3"/>
    <w:rsid w:val="00C338F2"/>
    <w:rsid w:val="00C33C81"/>
    <w:rsid w:val="00C415A7"/>
    <w:rsid w:val="00C44254"/>
    <w:rsid w:val="00C52106"/>
    <w:rsid w:val="00C75347"/>
    <w:rsid w:val="00C81C10"/>
    <w:rsid w:val="00C90477"/>
    <w:rsid w:val="00C9060D"/>
    <w:rsid w:val="00C91055"/>
    <w:rsid w:val="00C933B6"/>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CF5FF1"/>
    <w:rsid w:val="00D05773"/>
    <w:rsid w:val="00D05DBE"/>
    <w:rsid w:val="00D05F8D"/>
    <w:rsid w:val="00D13D6E"/>
    <w:rsid w:val="00D17636"/>
    <w:rsid w:val="00D265CD"/>
    <w:rsid w:val="00D31B0B"/>
    <w:rsid w:val="00D632C0"/>
    <w:rsid w:val="00D67382"/>
    <w:rsid w:val="00D816D5"/>
    <w:rsid w:val="00D818F7"/>
    <w:rsid w:val="00D825EE"/>
    <w:rsid w:val="00D9704B"/>
    <w:rsid w:val="00DA0B97"/>
    <w:rsid w:val="00DA737F"/>
    <w:rsid w:val="00DB5C34"/>
    <w:rsid w:val="00DC794A"/>
    <w:rsid w:val="00DF16E7"/>
    <w:rsid w:val="00E06F8A"/>
    <w:rsid w:val="00E136CA"/>
    <w:rsid w:val="00E14D26"/>
    <w:rsid w:val="00E158A9"/>
    <w:rsid w:val="00E23390"/>
    <w:rsid w:val="00E24CD7"/>
    <w:rsid w:val="00E3017E"/>
    <w:rsid w:val="00E43D50"/>
    <w:rsid w:val="00E447CE"/>
    <w:rsid w:val="00E469C0"/>
    <w:rsid w:val="00E53A82"/>
    <w:rsid w:val="00E53B70"/>
    <w:rsid w:val="00E53F24"/>
    <w:rsid w:val="00E55298"/>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07C42"/>
    <w:rsid w:val="00F119C5"/>
    <w:rsid w:val="00F16483"/>
    <w:rsid w:val="00F16BEB"/>
    <w:rsid w:val="00F17C28"/>
    <w:rsid w:val="00F211AB"/>
    <w:rsid w:val="00F34345"/>
    <w:rsid w:val="00F37858"/>
    <w:rsid w:val="00F42DF6"/>
    <w:rsid w:val="00F50E93"/>
    <w:rsid w:val="00F51033"/>
    <w:rsid w:val="00F666BB"/>
    <w:rsid w:val="00F67087"/>
    <w:rsid w:val="00F76828"/>
    <w:rsid w:val="00F84E23"/>
    <w:rsid w:val="00F8518B"/>
    <w:rsid w:val="00F95562"/>
    <w:rsid w:val="00FA1E90"/>
    <w:rsid w:val="00FA3CE9"/>
    <w:rsid w:val="00FA4C4B"/>
    <w:rsid w:val="00FA65BC"/>
    <w:rsid w:val="00FB024D"/>
    <w:rsid w:val="00FB13C7"/>
    <w:rsid w:val="00FB3775"/>
    <w:rsid w:val="00FB3C5B"/>
    <w:rsid w:val="00FB7007"/>
    <w:rsid w:val="00FC63E5"/>
    <w:rsid w:val="00FD0380"/>
    <w:rsid w:val="00FD5495"/>
    <w:rsid w:val="05DA0C7B"/>
    <w:rsid w:val="0773B941"/>
    <w:rsid w:val="08C27207"/>
    <w:rsid w:val="08FE0ACC"/>
    <w:rsid w:val="0BA60C12"/>
    <w:rsid w:val="22BA249B"/>
    <w:rsid w:val="22C6B8A5"/>
    <w:rsid w:val="27E84061"/>
    <w:rsid w:val="286F3D8B"/>
    <w:rsid w:val="31AA8A99"/>
    <w:rsid w:val="3444AAEA"/>
    <w:rsid w:val="347F8944"/>
    <w:rsid w:val="3CA1CA4D"/>
    <w:rsid w:val="441145CE"/>
    <w:rsid w:val="456ED622"/>
    <w:rsid w:val="49DC56D3"/>
    <w:rsid w:val="4B8C5A47"/>
    <w:rsid w:val="54234ED8"/>
    <w:rsid w:val="54A5A1EA"/>
    <w:rsid w:val="55DC77F6"/>
    <w:rsid w:val="6358B169"/>
    <w:rsid w:val="64A54CBD"/>
    <w:rsid w:val="6F30742D"/>
    <w:rsid w:val="6F433FA8"/>
    <w:rsid w:val="7491F388"/>
    <w:rsid w:val="7D5063F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3ACE84D"/>
  <w15:docId w15:val="{D174B9E7-FA69-4D8F-B16F-D66FC64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paragraph" w:styleId="berschrift1">
    <w:name w:val="heading 1"/>
    <w:basedOn w:val="Standard"/>
    <w:next w:val="Standard"/>
    <w:link w:val="berschrift1Zchn"/>
    <w:uiPriority w:val="9"/>
    <w:qFormat/>
    <w:rsid w:val="00957865"/>
    <w:pPr>
      <w:keepNext/>
      <w:keepLines/>
      <w:spacing w:before="240"/>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7865"/>
    <w:rPr>
      <w:rFonts w:asciiTheme="majorHAnsi" w:eastAsiaTheme="majorEastAsia" w:hAnsiTheme="majorHAnsi" w:cstheme="majorBidi"/>
      <w:color w:val="365F91" w:themeColor="accent1" w:themeShade="BF"/>
      <w:sz w:val="32"/>
      <w:szCs w:val="32"/>
    </w:rPr>
  </w:style>
  <w:style w:type="character" w:customStyle="1" w:styleId="InternetLink">
    <w:name w:val="Internet Link"/>
    <w:basedOn w:val="Absatz-Standardschriftart"/>
    <w:uiPriority w:val="99"/>
    <w:semiHidden/>
    <w:unhideWhenUsed/>
    <w:rsid w:val="0040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1813711020">
      <w:bodyDiv w:val="1"/>
      <w:marLeft w:val="0"/>
      <w:marRight w:val="0"/>
      <w:marTop w:val="0"/>
      <w:marBottom w:val="0"/>
      <w:divBdr>
        <w:top w:val="none" w:sz="0" w:space="0" w:color="auto"/>
        <w:left w:val="none" w:sz="0" w:space="0" w:color="auto"/>
        <w:bottom w:val="none" w:sz="0" w:space="0" w:color="auto"/>
        <w:right w:val="none" w:sz="0" w:space="0" w:color="auto"/>
      </w:divBdr>
      <w:divsChild>
        <w:div w:id="825047977">
          <w:marLeft w:val="0"/>
          <w:marRight w:val="0"/>
          <w:marTop w:val="0"/>
          <w:marBottom w:val="0"/>
          <w:divBdr>
            <w:top w:val="single" w:sz="2" w:space="0" w:color="auto"/>
            <w:left w:val="single" w:sz="2" w:space="0" w:color="auto"/>
            <w:bottom w:val="single" w:sz="2" w:space="0" w:color="auto"/>
            <w:right w:val="single" w:sz="2" w:space="0" w:color="auto"/>
          </w:divBdr>
          <w:divsChild>
            <w:div w:id="9481216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40.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wickroell.com"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呚䵕"/>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E00002FF" w:usb1="5000205A" w:usb2="00000000" w:usb3="00000000" w:csb0="0000019F" w:csb1="00000000"/>
  </w:font>
  <w:font w:name="Helvetica-Bold">
    <w:altName w:val="Arial"/>
    <w:charset w:val="00"/>
    <w:family w:val="swiss"/>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00"/>
    <w:family w:val="auto"/>
    <w:pitch w:val="variable"/>
    <w:sig w:usb0="00000003" w:usb1="00000000" w:usb2="00000000" w:usb3="00000000" w:csb0="00000001" w:csb1="00000000"/>
  </w:font>
  <w:font w:name="Univers-Bold">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DAF197AC51C14C8708065223509E15" ma:contentTypeVersion="2" ma:contentTypeDescription="Ein neues Dokument erstellen." ma:contentTypeScope="" ma:versionID="002a0f8e87842094110ee17b779b78f1">
  <xsd:schema xmlns:xsd="http://www.w3.org/2001/XMLSchema" xmlns:xs="http://www.w3.org/2001/XMLSchema" xmlns:p="http://schemas.microsoft.com/office/2006/metadata/properties" xmlns:ns2="34b3a886-8741-40de-ab26-841045f70c99" targetNamespace="http://schemas.microsoft.com/office/2006/metadata/properties" ma:root="true" ma:fieldsID="e4df1d33f1d58460c127fca197e472c6" ns2:_="">
    <xsd:import namespace="34b3a886-8741-40de-ab26-841045f70c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3a886-8741-40de-ab26-841045f70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DC2E-3DBA-4756-97D9-119A3F957C5B}">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34b3a886-8741-40de-ab26-841045f70c99"/>
  </ds:schemaRefs>
</ds:datastoreItem>
</file>

<file path=customXml/itemProps2.xml><?xml version="1.0" encoding="utf-8"?>
<ds:datastoreItem xmlns:ds="http://schemas.openxmlformats.org/officeDocument/2006/customXml" ds:itemID="{4015D200-AC81-47B9-BEC6-E721B4669FF7}">
  <ds:schemaRefs>
    <ds:schemaRef ds:uri="http://schemas.microsoft.com/sharepoint/v3/contenttype/forms"/>
  </ds:schemaRefs>
</ds:datastoreItem>
</file>

<file path=customXml/itemProps3.xml><?xml version="1.0" encoding="utf-8"?>
<ds:datastoreItem xmlns:ds="http://schemas.openxmlformats.org/officeDocument/2006/customXml" ds:itemID="{9AF40BDE-B12D-4F08-BF7E-303C9A8F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3a886-8741-40de-ab26-841045f70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B0400-CD4F-4477-939F-F8AF9E6A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5</cp:revision>
  <cp:lastPrinted>2020-11-25T10:30:00Z</cp:lastPrinted>
  <dcterms:created xsi:type="dcterms:W3CDTF">2021-08-24T10:31:00Z</dcterms:created>
  <dcterms:modified xsi:type="dcterms:W3CDTF">2021-08-25T07:31:00Z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y fmtid="{D5CDD505-2E9C-101B-9397-08002B2CF9AE}" pid="3" name="ContentTypeId">
    <vt:lpwstr>0x01010025DAF197AC51C14C8708065223509E15</vt:lpwstr>
  </property>
</Properties>
</file>