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61A27" w14:textId="77777777" w:rsidR="00066E90" w:rsidRDefault="00066E90" w:rsidP="00165202">
      <w:pPr>
        <w:pStyle w:val="KeinLeerraum"/>
        <w:rPr>
          <w:rFonts w:ascii="Helvetica" w:hAnsi="Helvetica" w:cs="Times"/>
          <w:b/>
          <w:bCs/>
          <w:sz w:val="28"/>
          <w:szCs w:val="26"/>
        </w:rPr>
      </w:pPr>
      <w:proofErr w:type="spellStart"/>
      <w:r w:rsidRPr="00066E90">
        <w:rPr>
          <w:rFonts w:ascii="Helvetica" w:hAnsi="Helvetica" w:cs="Times"/>
          <w:b/>
          <w:bCs/>
          <w:sz w:val="28"/>
          <w:szCs w:val="26"/>
        </w:rPr>
        <w:t>ZwickRoell</w:t>
      </w:r>
      <w:proofErr w:type="spellEnd"/>
      <w:r w:rsidRPr="00066E90">
        <w:rPr>
          <w:rFonts w:ascii="Helvetica" w:hAnsi="Helvetica" w:cs="Times"/>
          <w:b/>
          <w:bCs/>
          <w:sz w:val="28"/>
          <w:szCs w:val="26"/>
        </w:rPr>
        <w:t xml:space="preserve"> liefert eines der größten Fallwerke der Welt nach Essen</w:t>
      </w:r>
    </w:p>
    <w:p w14:paraId="3AB0AF95" w14:textId="1F0979E0" w:rsidR="000746A4" w:rsidRPr="00F84E23" w:rsidRDefault="001874E2" w:rsidP="00165202">
      <w:pPr>
        <w:pStyle w:val="KeinLeerraum"/>
        <w:rPr>
          <w:rFonts w:ascii="Arial" w:hAnsi="Arial"/>
          <w:b/>
          <w:sz w:val="28"/>
          <w:szCs w:val="28"/>
        </w:rPr>
      </w:pPr>
      <w:r>
        <w:rPr>
          <w:rFonts w:ascii="Arial" w:hAnsi="Arial" w:cs="Arial"/>
          <w:b/>
          <w:noProof/>
          <w:sz w:val="32"/>
          <w:szCs w:val="32"/>
        </w:rPr>
        <mc:AlternateContent>
          <mc:Choice Requires="wps">
            <w:drawing>
              <wp:anchor distT="0" distB="0" distL="114300" distR="114300" simplePos="0" relativeHeight="251698176" behindDoc="0" locked="0" layoutInCell="1" allowOverlap="1" wp14:anchorId="49953C9F" wp14:editId="7D438D14">
                <wp:simplePos x="0" y="0"/>
                <wp:positionH relativeFrom="column">
                  <wp:posOffset>4352242</wp:posOffset>
                </wp:positionH>
                <wp:positionV relativeFrom="paragraph">
                  <wp:posOffset>691239</wp:posOffset>
                </wp:positionV>
                <wp:extent cx="114300" cy="114300"/>
                <wp:effectExtent l="0" t="0" r="0" b="0"/>
                <wp:wrapThrough wrapText="bothSides">
                  <wp:wrapPolygon edited="0">
                    <wp:start x="0" y="0"/>
                    <wp:lineTo x="0" y="18000"/>
                    <wp:lineTo x="18000" y="18000"/>
                    <wp:lineTo x="18000" y="0"/>
                    <wp:lineTo x="0" y="0"/>
                  </wp:wrapPolygon>
                </wp:wrapThrough>
                <wp:docPr id="19" name="Multiplizieren 19"/>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21FA" id="Multiplizieren 19" o:spid="_x0000_s1026" style="position:absolute;margin-left:342.7pt;margin-top:54.4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jpgAIAAH4FAAAOAAAAZHJzL2Uyb0RvYy54bWysVFlrGzEQfi/0Pwi9N+t13CMm62AcUgpp&#10;EpqUPMtaySvQatSRfOXXd6Rdb9w0ECj1gzyz8819nF/sWss2CoMBV/HyZMSZchJq41YV//lw9eEL&#10;ZyEKVwsLTlV8rwK/mL1/d771UzWGBmytkJERF6ZbX/EmRj8tiiAb1YpwAl45EmrAVkRicVXUKLZk&#10;vbXFeDT6VGwBa48gVQj09bIT8lm2r7WS8VbroCKzFafYYn4xv8v0FrNzMV2h8I2RfRjiH6JohXHk&#10;dDB1KaJgazR/mWqNRAig44mEtgCtjVQ5B8qmHL3I5r4RXuVcqDjBD2UK/8+svNncITM19e6M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CflZNJWtrMTD5+HhODx5LlscSt2wVQ50u6OF5m&#10;MuGjPZAaoX2kczFPXkkknCTfFZcRD8widreBDo5U83mG0aJ6Ea/dvZeHrqcRfNg9CvT9vEYa9Bs4&#10;7KuYvhjXDpv64WC+jqBNnuXnuvb1piXP89ofpHRFjvmMej6bs98AAAD//wMAUEsDBBQABgAIAAAA&#10;IQB/aJ993gAAAAsBAAAPAAAAZHJzL2Rvd25yZXYueG1sTI/BTsMwEETvSPyDtUjcqN0CaRLiVKgq&#10;VwRtJa7beEkCsR3FThP+nuVUjjvzNDtTbGbbiTMNofVOw3KhQJCrvGldreF4eLlLQYSIzmDnHWn4&#10;oQCb8vqqwNz4yb3TeR9rwSEu5KihibHPpQxVQxbDwvfk2Pv0g8XI51BLM+DE4baTK6USabF1/KHB&#10;nrYNVd/70WrwB/Uqv8b6I1vW693k39rjDrda397Mz08gIs3xAsNffa4OJXc6+dGZIDoNSfr4wCgb&#10;Ks1AMLFW96ycWFklGciykP83lL8AAAD//wMAUEsBAi0AFAAGAAgAAAAhALaDOJL+AAAA4QEAABMA&#10;AAAAAAAAAAAAAAAAAAAAAFtDb250ZW50X1R5cGVzXS54bWxQSwECLQAUAAYACAAAACEAOP0h/9YA&#10;AACUAQAACwAAAAAAAAAAAAAAAAAvAQAAX3JlbHMvLnJlbHNQSwECLQAUAAYACAAAACEAN0lI6YAC&#10;AAB+BQAADgAAAAAAAAAAAAAAAAAuAgAAZHJzL2Uyb0RvYy54bWxQSwECLQAUAAYACAAAACEAf2if&#10;fd4AAAALAQAADwAAAAAAAAAAAAAAAADaBAAAZHJzL2Rvd25yZXYueG1sUEsFBgAAAAAEAAQA8wAA&#10;AOUFA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F17C28">
        <w:rPr>
          <w:rFonts w:ascii="Arial" w:hAnsi="Arial" w:cs="Arial"/>
          <w:b/>
          <w:noProof/>
          <w:sz w:val="32"/>
          <w:szCs w:val="32"/>
        </w:rPr>
        <mc:AlternateContent>
          <mc:Choice Requires="wps">
            <w:drawing>
              <wp:anchor distT="0" distB="0" distL="114300" distR="114300" simplePos="0" relativeHeight="251696128" behindDoc="0" locked="0" layoutInCell="1" allowOverlap="1" wp14:anchorId="40872980" wp14:editId="35EFB913">
                <wp:simplePos x="0" y="0"/>
                <wp:positionH relativeFrom="column">
                  <wp:posOffset>4352242</wp:posOffset>
                </wp:positionH>
                <wp:positionV relativeFrom="paragraph">
                  <wp:posOffset>924153</wp:posOffset>
                </wp:positionV>
                <wp:extent cx="114300" cy="114300"/>
                <wp:effectExtent l="0" t="0" r="0" b="0"/>
                <wp:wrapThrough wrapText="bothSides">
                  <wp:wrapPolygon edited="0">
                    <wp:start x="0" y="0"/>
                    <wp:lineTo x="0" y="18000"/>
                    <wp:lineTo x="18000" y="18000"/>
                    <wp:lineTo x="18000" y="0"/>
                    <wp:lineTo x="0" y="0"/>
                  </wp:wrapPolygon>
                </wp:wrapThrough>
                <wp:docPr id="16" name="Multiplizieren 16"/>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9313" id="Multiplizieren 16" o:spid="_x0000_s1026" style="position:absolute;margin-left:342.7pt;margin-top:72.7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YlgQIAAH4FAAAOAAAAZHJzL2Uyb0RvYy54bWysVN1P2zAQf5+0/8Hy+0hbOrZVpKgqYprE&#10;AA0mnl3Hbiw5Pu/sNi1//c5OGjqGhDStD+5d7nffH+cXu8ayrcJgwJV8fDLiTDkJlXHrkv98uPrw&#10;mbMQhauEBadKvleBX8zfvztv/UxNoAZbKWRkxIVZ60tex+hnRRFkrRoRTsArR0IN2IhILK6LCkVL&#10;1htbTEajs6IFrDyCVCHQ18tOyOfZvtZKxlutg4rMlpxii/nF/K7SW8zPxWyNwtdG9mGIf4iiEcaR&#10;08HUpYiCbdD8ZaoxEiGAjicSmgK0NlLlHCib8ehFNve18CrnQsUJfihT+H9m5c32DpmpqHdnnDnR&#10;UI++b2w03pono1A5RgKqUuvDjMD3/g57LhCZUt5pbNI/JcN2ubL7obJqF5mkj+Px9HRE9Zck6mmy&#10;Ujwrewzxq4KGJaLk1O26D2Of6yq21yF2Kgdo8hnAmurKWJsZXK+WFtlWULOXyxH9UuTk5Q+YdQns&#10;IKl14u6LyuPSu0npdglmKu6tSlrW/VCaypVSynHlQVWDVyGlcnHcu83opKbJ1aB4+rZij0+qXVSD&#10;8uRt5UEjewYXB+XGOMDXDNghZN3hqWpHeSdyBdWeJgWhW6Hg5ZWhVl2LEO8E0s5Qd+kOxFt6tIW2&#10;5NBTnNWAT699T3gaZZJy1tIOljz82ghUnNlvjob8y3g6TUubmenHTxNi8FiyOpa4TbME6vyYLo6X&#10;mUz4aA+kRmge6VwsklcSCSfJd8llxAOzjN1toIMj1WKRYbSoXsRrd+/loetpBB92jwJ9P6+RBv0G&#10;DvsqZi/GtcOmfjhYbCJok2f5ua59vWnJ87z2ByldkWM+o57P5vw3AAAA//8DAFBLAwQUAAYACAAA&#10;ACEAp4Xclt4AAAALAQAADwAAAGRycy9kb3ducmV2LnhtbEyPwU7DMBBE70j8g7VIvVGntElLiFNV&#10;VbkiaCtxdePFCcTrKHaa8PcsJzjuzNPsTLGdXCuu2IfGk4LFPAGBVHnTkFVwPj3fb0CEqMno1hMq&#10;+MYA2/L2ptC58SO94fUYreAQCrlWUMfY5VKGqkanw9x3SOx9+N7pyGdvpen1yOGulQ9JkkmnG+IP&#10;te5wX2P1dRycAn9KXuTnYN8fF3Z9GP1rcz7ovVKzu2n3BCLiFP9g+K3P1aHkThc/kAmiVZBt0hWj&#10;bKzSFAQT62TJyoWVbJmCLAv5f0P5AwAA//8DAFBLAQItABQABgAIAAAAIQC2gziS/gAAAOEBAAAT&#10;AAAAAAAAAAAAAAAAAAAAAABbQ29udGVudF9UeXBlc10ueG1sUEsBAi0AFAAGAAgAAAAhADj9If/W&#10;AAAAlAEAAAsAAAAAAAAAAAAAAAAALwEAAF9yZWxzLy5yZWxzUEsBAi0AFAAGAAgAAAAhAGMShiWB&#10;AgAAfgUAAA4AAAAAAAAAAAAAAAAALgIAAGRycy9lMm9Eb2MueG1sUEsBAi0AFAAGAAgAAAAhAKeF&#10;3JbeAAAACwEAAA8AAAAAAAAAAAAAAAAA2wQAAGRycy9kb3ducmV2LnhtbFBLBQYAAAAABAAEAPMA&#10;AADmBQ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321BD"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1F6F66F1">
                <wp:simplePos x="0" y="0"/>
                <wp:positionH relativeFrom="column">
                  <wp:posOffset>12700</wp:posOffset>
                </wp:positionH>
                <wp:positionV relativeFrom="paragraph">
                  <wp:posOffset>216535</wp:posOffset>
                </wp:positionV>
                <wp:extent cx="5829300" cy="1060450"/>
                <wp:effectExtent l="0" t="0" r="0" b="6350"/>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060450"/>
                        </a:xfrm>
                        <a:prstGeom prst="rect">
                          <a:avLst/>
                        </a:prstGeom>
                        <a:solidFill>
                          <a:schemeClr val="bg1">
                            <a:lumMod val="85000"/>
                          </a:schemeClr>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2B04A92" w14:textId="2F5CD441" w:rsidR="00CE527F" w:rsidRDefault="00F17C28" w:rsidP="00F17C28">
                            <w:pPr>
                              <w:pStyle w:val="Listenabsatz"/>
                              <w:numPr>
                                <w:ilvl w:val="0"/>
                                <w:numId w:val="2"/>
                              </w:numPr>
                              <w:spacing w:line="360" w:lineRule="auto"/>
                              <w:rPr>
                                <w:rFonts w:ascii="Arial" w:hAnsi="Arial"/>
                                <w:bCs/>
                                <w:sz w:val="20"/>
                                <w:szCs w:val="20"/>
                              </w:rPr>
                            </w:pPr>
                            <w:r>
                              <w:rPr>
                                <w:rFonts w:ascii="Arial" w:hAnsi="Arial"/>
                                <w:bCs/>
                                <w:sz w:val="20"/>
                                <w:szCs w:val="20"/>
                              </w:rPr>
                              <w:t>Schlagprüfung mit bis zu 120 kJ</w:t>
                            </w:r>
                          </w:p>
                          <w:p w14:paraId="312C6C30" w14:textId="2CE0F807" w:rsidR="00620D8D" w:rsidRDefault="00F17C28" w:rsidP="00F17C28">
                            <w:pPr>
                              <w:pStyle w:val="Listenabsatz"/>
                              <w:numPr>
                                <w:ilvl w:val="0"/>
                                <w:numId w:val="2"/>
                              </w:numPr>
                              <w:spacing w:line="360" w:lineRule="auto"/>
                              <w:rPr>
                                <w:rFonts w:ascii="Arial" w:hAnsi="Arial"/>
                                <w:bCs/>
                                <w:sz w:val="20"/>
                                <w:szCs w:val="20"/>
                              </w:rPr>
                            </w:pPr>
                            <w:r>
                              <w:rPr>
                                <w:rFonts w:ascii="Arial" w:hAnsi="Arial"/>
                                <w:bCs/>
                                <w:sz w:val="20"/>
                                <w:szCs w:val="20"/>
                              </w:rPr>
                              <w:t>Aufzeichnung von Kraft-Weg-Diagrammen</w:t>
                            </w:r>
                          </w:p>
                          <w:p w14:paraId="74C3368F" w14:textId="796193ED" w:rsidR="00620D8D" w:rsidRPr="00620D8D" w:rsidRDefault="00F17C28" w:rsidP="00620D8D">
                            <w:pPr>
                              <w:pStyle w:val="Listenabsatz"/>
                              <w:numPr>
                                <w:ilvl w:val="0"/>
                                <w:numId w:val="2"/>
                              </w:numPr>
                              <w:spacing w:line="240" w:lineRule="auto"/>
                              <w:rPr>
                                <w:rFonts w:ascii="Arial" w:hAnsi="Arial"/>
                                <w:bCs/>
                                <w:sz w:val="20"/>
                                <w:szCs w:val="20"/>
                              </w:rPr>
                            </w:pPr>
                            <w:r>
                              <w:rPr>
                                <w:rFonts w:ascii="Arial" w:hAnsi="Arial"/>
                                <w:bCs/>
                                <w:sz w:val="20"/>
                                <w:szCs w:val="20"/>
                              </w:rPr>
                              <w:t xml:space="preserve">Prüfzertifikate nach </w:t>
                            </w:r>
                            <w:proofErr w:type="spellStart"/>
                            <w:r>
                              <w:rPr>
                                <w:rFonts w:ascii="Arial" w:hAnsi="Arial"/>
                                <w:bCs/>
                                <w:sz w:val="20"/>
                                <w:szCs w:val="20"/>
                              </w:rPr>
                              <w:t>DAkks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4223F" id="_x0000_t202" coordsize="21600,21600" o:spt="202" path="m,l,21600r21600,l21600,xe">
                <v:stroke joinstyle="miter"/>
                <v:path gradientshapeok="t" o:connecttype="rect"/>
              </v:shapetype>
              <v:shape id="Textfeld 15" o:spid="_x0000_s1026" type="#_x0000_t202" style="position:absolute;margin-left:1pt;margin-top:17.05pt;width:459pt;height: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pxzgIAAPIFAAAOAAAAZHJzL2Uyb0RvYy54bWysVN9v2jAQfp+0/8HyO03CoAVEqFIqpkld&#10;W62d+mwcG6I5Ps82EDbtf9/ZCZR1fem0l8S+++58992P6WVTK7IV1lWgc5qdpZQIzaGs9CqnXx8X&#10;vRElzjNdMgVa5HQvHL2cvX833ZmJ6MMaVCksQSfaTXYmp2vvzSRJHF+LmrkzMEKjUoKtmcerXSWl&#10;ZTv0Xqukn6bnyQ5saSxw4RxKr1slnUX/Ugru76R0whOVU4zNx6+N32X4JrMpm6wsM+uKd2Gwf4ii&#10;ZpXGR4+urplnZGOrv1zVFbfgQPozDnUCUlZcxBwwmyx9kc3DmhkRc0FynDnS5P6fW367vbekKrF2&#10;Q0o0q7FGj6LxUqiSoAj52Rk3QdiDQaBvrqBB7EHuUBjSbqStwx8TIqhHpvdHdtEb4SgcjvrjDymq&#10;OOqy9DwdDCP/ybO5sc5/FFCTcMipxfJFVtn2xnkMBaEHSHjNgarKRaVUvISWEXNlyZZhsZerLJqq&#10;Tf0ZylY2Gqb4fusndliAR69/eFI6+NMQPLfgViJiP7WRsAmmhceADAnGWv+cDy/6xcVw3Dsvhllv&#10;kKWjXlGk/d71okiLdLCYjwdXv7oADvZJ4LflMZ78XongVekvQmJlIp2vJMg4F9rHSiAtER1QEoN+&#10;i2GHj3nE/N5i3DKCFvFl0P5oXFcabCzAkei2BuW3Q8iyxSP/J3mHo2+WTdd3Syj32HYW2sF1hi8q&#10;bI0b5vw9szip2E64ffwdfqSCXU6hO1GyBvvjNXnA4wChlpIdTn5O3fcNs4IS9UnjaI2zwSCsingZ&#10;YEXxYk81y1ON3tRzwH7LcM8ZHo8B79XhKC3UT7ikivAqqpjm+HZO/eE49+0+wiXHRVFEEC4Hw/yN&#10;fjA8uA70hsZ/bJ6YNd10eOygWzjsCDZ5MSQtNlhqKDYeZBUnKBDcstoRj4sljkC3BMPmOr1H1POq&#10;nv0GAAD//wMAUEsDBBQABgAIAAAAIQBNDWLb3gAAAAgBAAAPAAAAZHJzL2Rvd25yZXYueG1sTI/B&#10;TsMwEETvSPyDtUjcqJOAoA1xKoSEBKgg0VLO23ibRMTryHaa0K/HPcFxd0Yzb4rlZDpxIOdbywrS&#10;WQKCuLK65VrB5+bpag7CB2SNnWVS8EMeluX5WYG5tiN/0GEdahFD2OeooAmhz6X0VUMG/cz2xFHb&#10;W2cwxNPVUjscY7jpZJYkt9Jgy7GhwZ4eG6q+14NRsOLXF9xv5m/HYzaM26/nu/F95ZS6vJge7kEE&#10;msKfGU74ER3KyLSzA2svOgVZXBIUXN+kIKK8iG0gdqd/moIsC/l/QPkLAAD//wMAUEsBAi0AFAAG&#10;AAgAAAAhALaDOJL+AAAA4QEAABMAAAAAAAAAAAAAAAAAAAAAAFtDb250ZW50X1R5cGVzXS54bWxQ&#10;SwECLQAUAAYACAAAACEAOP0h/9YAAACUAQAACwAAAAAAAAAAAAAAAAAvAQAAX3JlbHMvLnJlbHNQ&#10;SwECLQAUAAYACAAAACEAuAuacc4CAADyBQAADgAAAAAAAAAAAAAAAAAuAgAAZHJzL2Uyb0RvYy54&#10;bWxQSwECLQAUAAYACAAAACEATQ1i294AAAAIAQAADwAAAAAAAAAAAAAAAAAoBQAAZHJzL2Rvd25y&#10;ZXYueG1sUEsFBgAAAAAEAAQA8wAAADMGAAAAAA==&#10;" fillcolor="#d8d8d8 [2732]" stroked="f">
                <v:textbo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2B04A92" w14:textId="2F5CD441" w:rsidR="00CE527F" w:rsidRDefault="00F17C28" w:rsidP="00F17C28">
                      <w:pPr>
                        <w:pStyle w:val="Listenabsatz"/>
                        <w:numPr>
                          <w:ilvl w:val="0"/>
                          <w:numId w:val="2"/>
                        </w:numPr>
                        <w:spacing w:line="360" w:lineRule="auto"/>
                        <w:rPr>
                          <w:rFonts w:ascii="Arial" w:hAnsi="Arial"/>
                          <w:bCs/>
                          <w:sz w:val="20"/>
                          <w:szCs w:val="20"/>
                        </w:rPr>
                      </w:pPr>
                      <w:r>
                        <w:rPr>
                          <w:rFonts w:ascii="Arial" w:hAnsi="Arial"/>
                          <w:bCs/>
                          <w:sz w:val="20"/>
                          <w:szCs w:val="20"/>
                        </w:rPr>
                        <w:t>Schlagprüfung mit bis zu 120 kJ</w:t>
                      </w:r>
                    </w:p>
                    <w:p w14:paraId="312C6C30" w14:textId="2CE0F807" w:rsidR="00620D8D" w:rsidRDefault="00F17C28" w:rsidP="00F17C28">
                      <w:pPr>
                        <w:pStyle w:val="Listenabsatz"/>
                        <w:numPr>
                          <w:ilvl w:val="0"/>
                          <w:numId w:val="2"/>
                        </w:numPr>
                        <w:spacing w:line="360" w:lineRule="auto"/>
                        <w:rPr>
                          <w:rFonts w:ascii="Arial" w:hAnsi="Arial"/>
                          <w:bCs/>
                          <w:sz w:val="20"/>
                          <w:szCs w:val="20"/>
                        </w:rPr>
                      </w:pPr>
                      <w:r>
                        <w:rPr>
                          <w:rFonts w:ascii="Arial" w:hAnsi="Arial"/>
                          <w:bCs/>
                          <w:sz w:val="20"/>
                          <w:szCs w:val="20"/>
                        </w:rPr>
                        <w:t>Aufzeichnung von Kraft-Weg-Diagrammen</w:t>
                      </w:r>
                    </w:p>
                    <w:p w14:paraId="74C3368F" w14:textId="796193ED" w:rsidR="00620D8D" w:rsidRPr="00620D8D" w:rsidRDefault="00F17C28" w:rsidP="00620D8D">
                      <w:pPr>
                        <w:pStyle w:val="Listenabsatz"/>
                        <w:numPr>
                          <w:ilvl w:val="0"/>
                          <w:numId w:val="2"/>
                        </w:numPr>
                        <w:spacing w:line="240" w:lineRule="auto"/>
                        <w:rPr>
                          <w:rFonts w:ascii="Arial" w:hAnsi="Arial"/>
                          <w:bCs/>
                          <w:sz w:val="20"/>
                          <w:szCs w:val="20"/>
                        </w:rPr>
                      </w:pPr>
                      <w:r>
                        <w:rPr>
                          <w:rFonts w:ascii="Arial" w:hAnsi="Arial"/>
                          <w:bCs/>
                          <w:sz w:val="20"/>
                          <w:szCs w:val="20"/>
                        </w:rPr>
                        <w:t xml:space="preserve">Prüfzertifikate nach </w:t>
                      </w:r>
                      <w:proofErr w:type="spellStart"/>
                      <w:r>
                        <w:rPr>
                          <w:rFonts w:ascii="Arial" w:hAnsi="Arial"/>
                          <w:bCs/>
                          <w:sz w:val="20"/>
                          <w:szCs w:val="20"/>
                        </w:rPr>
                        <w:t>DAkks</w:t>
                      </w:r>
                      <w:proofErr w:type="spellEnd"/>
                    </w:p>
                  </w:txbxContent>
                </v:textbox>
                <w10:wrap type="square"/>
              </v:shape>
            </w:pict>
          </mc:Fallback>
        </mc:AlternateContent>
      </w:r>
      <w:r w:rsidR="00EA0149">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0267D652">
                <wp:simplePos x="0" y="0"/>
                <wp:positionH relativeFrom="column">
                  <wp:posOffset>4357370</wp:posOffset>
                </wp:positionH>
                <wp:positionV relativeFrom="paragraph">
                  <wp:posOffset>495300</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BA09" id="Multiplizieren 14" o:spid="_x0000_s1026" style="position:absolute;margin-left:343.1pt;margin-top:3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BAcNW93QAAAAkBAAAPAAAAZHJzL2Rvd25yZXYueG1sTI/BTsMwDIbvSLxDZCRuLNmE2q40ndA0&#10;rgi2Sbt6TWi7NU7VpGt5e8wJjrY//f7+YjO7TtzsEFpPGpYLBcJS5U1LtYbj4e0pAxEiksHOk9Xw&#10;bQNsyvu7AnPjJ/q0t32sBYdQyFFDE2OfSxmqxjoMC99b4tuXHxxGHodamgEnDnedXCmVSIct8YcG&#10;e7ttbHXdj06DP6h3eRnr03pZp7vJf7THHW61fnyYX19ARDvHPxh+9VkdSnY6+5FMEJ2GJEtWjGpI&#10;M+7EQKqeeXHWsE4UyLKQ/xuUPwAAAP//AwBQSwECLQAUAAYACAAAACEAtoM4kv4AAADhAQAAEwAA&#10;AAAAAAAAAAAAAAAAAAAAW0NvbnRlbnRfVHlwZXNdLnhtbFBLAQItABQABgAIAAAAIQA4/SH/1gAA&#10;AJQBAAALAAAAAAAAAAAAAAAAAC8BAABfcmVscy8ucmVsc1BLAQItABQABgAIAAAAIQD9pY5EgAIA&#10;AH4FAAAOAAAAAAAAAAAAAAAAAC4CAABkcnMvZTJvRG9jLnhtbFBLAQItABQABgAIAAAAIQBAcNW9&#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31EC"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741FF8B5">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E53C"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7AF05B88">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6B03" w14:textId="6A1FAF48"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C970"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6A1FAF48"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B1DD"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6251C9D7" w14:textId="71D31907" w:rsidR="00315EA4" w:rsidRPr="00F84E23" w:rsidRDefault="00A52EA5" w:rsidP="00315EA4">
      <w:pPr>
        <w:pStyle w:val="KeinLeerraum"/>
        <w:spacing w:line="360" w:lineRule="auto"/>
        <w:rPr>
          <w:rFonts w:ascii="Arial" w:hAnsi="Arial" w:cs="Arial"/>
          <w:b/>
          <w:sz w:val="20"/>
          <w:szCs w:val="20"/>
        </w:rPr>
      </w:pPr>
      <w:r w:rsidRPr="00320509">
        <w:rPr>
          <w:rFonts w:ascii="Arial" w:hAnsi="Arial"/>
          <w:b/>
          <w:noProof/>
          <w:sz w:val="28"/>
          <w:szCs w:val="28"/>
        </w:rPr>
        <mc:AlternateContent>
          <mc:Choice Requires="wps">
            <w:drawing>
              <wp:anchor distT="0" distB="0" distL="114300" distR="114300" simplePos="0" relativeHeight="251673600" behindDoc="0" locked="0" layoutInCell="1" allowOverlap="1" wp14:anchorId="4BD1C3C5" wp14:editId="4A7409EB">
                <wp:simplePos x="0" y="0"/>
                <wp:positionH relativeFrom="column">
                  <wp:posOffset>3887470</wp:posOffset>
                </wp:positionH>
                <wp:positionV relativeFrom="paragraph">
                  <wp:posOffset>684530</wp:posOffset>
                </wp:positionV>
                <wp:extent cx="156210" cy="156210"/>
                <wp:effectExtent l="0" t="0" r="15240" b="15240"/>
                <wp:wrapSquare wrapText="bothSides"/>
                <wp:docPr id="17" name="Textfeld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6210" cy="156210"/>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C3C5" id="Textfeld 17" o:spid="_x0000_s1031" type="#_x0000_t202" style="position:absolute;margin-left:306.1pt;margin-top:53.9pt;width:12.3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eu4wIAAEsGAAAOAAAAZHJzL2Uyb0RvYy54bWysVUtvGjEQvlfqf7B8JywI8kBZog0RVSWa&#10;RE2qnI3XhlW8Htc2sLTqf+/Y3iU07aGpmoMz3vnm9c14uLxqakW2wroKdE4HJxklQnMoK73K6ZfH&#10;ee+cEueZLpkCLXK6F45eTd+/u9yZiRjCGlQpLEEn2k12Jqdr782k33d8LWrmTsAIjUoJtmYer3bV&#10;Ly3bofda9YdZdtrfgS2NBS6cw683SUmn0b+Ugvs7KZ3wROUUc/PxtPFchrM/vWSTlWVmXfE2DfYP&#10;WdSs0hj04OqGeUY2tvrNVV1xCw6kP+FQ90HKiotYA1YzyF5V87BmRsRakBxnDjS5/+eW327vLalK&#10;7N0ZJZrV2KNH0XgpVEnwE/KzM26CsAeDQN9cQ4PYWKszC+DPjmiYrZleicIZ5Dto0ap/ZJZ8OHQQ&#10;KGqkrcN/LJ6gL+zK/tAJjEx4CDA+HQ5Qw1HVysHni7Gxzn8QUJMg5NRi4JgT2y6cT9AOEmI5UFU5&#10;r5SKlzBcYqYs2TIci+UqJfwKpfTfGAaM2tSfoEzOxhn+xfrRXRcnZn6UAtaRvIs4oSljNsHiUQwe&#10;Aw1xer7PxmfD4mx80TstxoPeaJCd94oiG/Zu5kVWZKP57GJ0/aON19lH6hPboQnO75WIeerPQmKv&#10;I+mxuC7BlDvjXGjfkaECOqAk0vYWwxYf64j1vcU4MdJFBu0PxnWlwaa5+zXt8rlLWSZ8O3xt3YEC&#10;3yybOOTjbqCXUO5xni2kjeAMn1c4SQvm/D2zuAJw+HCt+Ts8pIJdTqGVKFmD/fan7wGPLxO1lOxw&#10;peTUfd0wKyhRHzW+2YvBaBR2ULyMsLF4scea5bFGb+oZ4HgOcIEaHsWA96oTpYX6CbdfEaKiimmO&#10;sXPqO3Hm06LD7clFUUQQbh3D/EI/GB5chyaFd/LYPDFr2sfkcZBuoVs+bPLqTSVssNRQbDzIKj64&#10;wHNiteUfN1Yc/Ha7hpV4fI+ol9+A6U8AAAD//wMAUEsDBBQABgAIAAAAIQByFloi3gAAAAsBAAAP&#10;AAAAZHJzL2Rvd25yZXYueG1sTI/BTsMwEETvSPyDtUjcqF0XBZTGqRC0qDdK6Qc48RKHxnZku234&#10;e5YT3HZ3RrNvqtXkBnbGmPrgFcxnAhj6NpjedwoOH5u7R2Apa2/0EDwq+MYEq/r6qtKlCRf/jud9&#10;7hiF+FRqBTbnseQ8tRadTrMwoiftM0SnM62x4ybqC4W7gUshCu507+mD1SM+W2yP+5NTwHfbcfu1&#10;6bJ4tS+h6eU6Ht/WSt3eTE9LYBmn/GeGX3xCh5qYmnDyJrFBQTGXkqwkiAfqQI5iUdDQ0GUh74HX&#10;Ff/fof4BAAD//wMAUEsBAi0AFAAGAAgAAAAhALaDOJL+AAAA4QEAABMAAAAAAAAAAAAAAAAAAAAA&#10;AFtDb250ZW50X1R5cGVzXS54bWxQSwECLQAUAAYACAAAACEAOP0h/9YAAACUAQAACwAAAAAAAAAA&#10;AAAAAAAvAQAAX3JlbHMvLnJlbHNQSwECLQAUAAYACAAAACEAa62nruMCAABLBgAADgAAAAAAAAAA&#10;AAAAAAAuAgAAZHJzL2Uyb0RvYy54bWxQSwECLQAUAAYACAAAACEAchZaIt4AAAALAQAADwAAAAAA&#10;AAAAAAAAAAA9BQAAZHJzL2Rvd25yZXYueG1sUEsFBgAAAAAEAAQA8wAAAEgGAAAAAA==&#10;" fillcolor="white [3212]" strokecolor="#7f7f7f [1612]">
                <v:path arrowok="t"/>
                <o:lock v:ext="edit" aspectratio="t"/>
                <v:textbo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6EFC0BA6" w14:textId="0356D9AC" w:rsidR="00066E90" w:rsidRPr="00066E90" w:rsidRDefault="00CB4886" w:rsidP="00066E90">
      <w:pPr>
        <w:pStyle w:val="KeinLeerraum"/>
        <w:spacing w:before="240" w:after="240" w:line="360" w:lineRule="auto"/>
        <w:rPr>
          <w:rFonts w:ascii="Arial" w:hAnsi="Arial" w:cs="Arial"/>
          <w:b/>
          <w:bCs/>
          <w:sz w:val="20"/>
          <w:szCs w:val="20"/>
        </w:rPr>
      </w:pPr>
      <w:proofErr w:type="spellStart"/>
      <w:r w:rsidRPr="00620D8D">
        <w:rPr>
          <w:rFonts w:ascii="Arial" w:hAnsi="Arial" w:cs="Arial"/>
          <w:b/>
          <w:sz w:val="20"/>
          <w:szCs w:val="20"/>
        </w:rPr>
        <w:t>ZwickRoell</w:t>
      </w:r>
      <w:proofErr w:type="spellEnd"/>
      <w:r w:rsidR="00C75347" w:rsidRPr="00620D8D">
        <w:rPr>
          <w:rFonts w:ascii="Arial" w:hAnsi="Arial" w:cs="Arial"/>
          <w:b/>
          <w:sz w:val="20"/>
          <w:szCs w:val="20"/>
        </w:rPr>
        <w:t>,</w:t>
      </w:r>
      <w:r w:rsidR="00F84E23" w:rsidRPr="00620D8D">
        <w:rPr>
          <w:rFonts w:ascii="Arial" w:hAnsi="Arial" w:cs="Arial"/>
          <w:b/>
          <w:sz w:val="20"/>
          <w:szCs w:val="20"/>
        </w:rPr>
        <w:t xml:space="preserve"> </w:t>
      </w:r>
      <w:r w:rsidR="00620D8D" w:rsidRPr="00620D8D">
        <w:rPr>
          <w:rFonts w:ascii="Arial" w:hAnsi="Arial" w:cs="Arial"/>
          <w:b/>
          <w:sz w:val="20"/>
          <w:szCs w:val="20"/>
        </w:rPr>
        <w:t>November</w:t>
      </w:r>
      <w:r w:rsidR="00F84E23" w:rsidRPr="00620D8D">
        <w:rPr>
          <w:rFonts w:ascii="Arial" w:hAnsi="Arial" w:cs="Arial"/>
          <w:b/>
          <w:sz w:val="20"/>
          <w:szCs w:val="20"/>
        </w:rPr>
        <w:t xml:space="preserve"> </w:t>
      </w:r>
      <w:r w:rsidRPr="00620D8D">
        <w:rPr>
          <w:rFonts w:ascii="Arial" w:hAnsi="Arial" w:cs="Arial"/>
          <w:b/>
          <w:sz w:val="20"/>
          <w:szCs w:val="20"/>
        </w:rPr>
        <w:t>201</w:t>
      </w:r>
      <w:r w:rsidR="00DB5C34" w:rsidRPr="00620D8D">
        <w:rPr>
          <w:rFonts w:ascii="Arial" w:hAnsi="Arial" w:cs="Arial"/>
          <w:b/>
          <w:sz w:val="20"/>
          <w:szCs w:val="20"/>
        </w:rPr>
        <w:t xml:space="preserve">9. </w:t>
      </w:r>
      <w:r w:rsidR="00D818F7" w:rsidRPr="00620D8D">
        <w:rPr>
          <w:b/>
        </w:rPr>
        <w:t xml:space="preserve"> </w:t>
      </w:r>
      <w:r w:rsidR="00066E90" w:rsidRPr="00066E90">
        <w:rPr>
          <w:rFonts w:ascii="Arial" w:hAnsi="Arial" w:cs="Arial"/>
          <w:b/>
          <w:bCs/>
          <w:sz w:val="20"/>
          <w:szCs w:val="20"/>
        </w:rPr>
        <w:t>Rund 9 Meter Bauhöhe, ein Gewicht von deutlich über 10 Tonnen und eine Fallenergie von 120.000 Joule – das sind die Eckdaten eines Fallwerks für Schlag</w:t>
      </w:r>
      <w:r w:rsidR="001874E2">
        <w:rPr>
          <w:rFonts w:ascii="Arial" w:hAnsi="Arial" w:cs="Arial"/>
          <w:b/>
          <w:bCs/>
          <w:sz w:val="20"/>
          <w:szCs w:val="20"/>
        </w:rPr>
        <w:softHyphen/>
      </w:r>
      <w:r w:rsidR="00066E90" w:rsidRPr="00066E90">
        <w:rPr>
          <w:rFonts w:ascii="Arial" w:hAnsi="Arial" w:cs="Arial"/>
          <w:b/>
          <w:bCs/>
          <w:sz w:val="20"/>
          <w:szCs w:val="20"/>
        </w:rPr>
        <w:t xml:space="preserve">prüfungen, das </w:t>
      </w:r>
      <w:proofErr w:type="spellStart"/>
      <w:r w:rsidR="00066E90" w:rsidRPr="00066E90">
        <w:rPr>
          <w:rFonts w:ascii="Arial" w:hAnsi="Arial" w:cs="Arial"/>
          <w:b/>
          <w:bCs/>
          <w:sz w:val="20"/>
          <w:szCs w:val="20"/>
        </w:rPr>
        <w:t>ZwickRoell</w:t>
      </w:r>
      <w:proofErr w:type="spellEnd"/>
      <w:r w:rsidR="00066E90" w:rsidRPr="00066E90">
        <w:rPr>
          <w:rFonts w:ascii="Arial" w:hAnsi="Arial" w:cs="Arial"/>
          <w:b/>
          <w:bCs/>
          <w:sz w:val="20"/>
          <w:szCs w:val="20"/>
        </w:rPr>
        <w:t xml:space="preserve"> an das Essener Prüflabor </w:t>
      </w:r>
      <w:proofErr w:type="spellStart"/>
      <w:r w:rsidR="00066E90" w:rsidRPr="00066E90">
        <w:rPr>
          <w:rFonts w:ascii="Arial" w:hAnsi="Arial" w:cs="Arial"/>
          <w:b/>
          <w:bCs/>
          <w:sz w:val="20"/>
          <w:szCs w:val="20"/>
        </w:rPr>
        <w:t>Gövert</w:t>
      </w:r>
      <w:proofErr w:type="spellEnd"/>
      <w:r w:rsidR="00066E90" w:rsidRPr="00066E90">
        <w:rPr>
          <w:rFonts w:ascii="Arial" w:hAnsi="Arial" w:cs="Arial"/>
          <w:b/>
          <w:bCs/>
          <w:sz w:val="20"/>
          <w:szCs w:val="20"/>
        </w:rPr>
        <w:t xml:space="preserve"> geliefert hat. Damit werden in Zukunft Prüfungen an unterschiedlichen Rohrwand-Proben im Kundenauftrag durchgeführt.</w:t>
      </w:r>
    </w:p>
    <w:p w14:paraId="5657C3A2" w14:textId="77777777" w:rsidR="00066E90" w:rsidRPr="00066E90" w:rsidRDefault="00066E90" w:rsidP="00066E90">
      <w:pPr>
        <w:pStyle w:val="KeinLeerraum"/>
        <w:spacing w:before="240" w:after="240" w:line="360" w:lineRule="auto"/>
        <w:rPr>
          <w:rFonts w:ascii="Arial" w:hAnsi="Arial" w:cs="Arial"/>
          <w:bCs/>
          <w:sz w:val="20"/>
          <w:szCs w:val="20"/>
        </w:rPr>
      </w:pPr>
      <w:r w:rsidRPr="00066E90">
        <w:rPr>
          <w:rFonts w:ascii="Arial" w:hAnsi="Arial" w:cs="Arial"/>
          <w:bCs/>
          <w:sz w:val="20"/>
          <w:szCs w:val="20"/>
        </w:rPr>
        <w:t xml:space="preserve">Die DWT Großfallwerke (High </w:t>
      </w:r>
      <w:proofErr w:type="spellStart"/>
      <w:r w:rsidRPr="00066E90">
        <w:rPr>
          <w:rFonts w:ascii="Arial" w:hAnsi="Arial" w:cs="Arial"/>
          <w:bCs/>
          <w:sz w:val="20"/>
          <w:szCs w:val="20"/>
        </w:rPr>
        <w:t>Energy</w:t>
      </w:r>
      <w:proofErr w:type="spellEnd"/>
      <w:r w:rsidRPr="00066E90">
        <w:rPr>
          <w:rFonts w:ascii="Arial" w:hAnsi="Arial" w:cs="Arial"/>
          <w:bCs/>
          <w:sz w:val="20"/>
          <w:szCs w:val="20"/>
        </w:rPr>
        <w:t xml:space="preserve"> Drop </w:t>
      </w:r>
      <w:proofErr w:type="spellStart"/>
      <w:r w:rsidRPr="00066E90">
        <w:rPr>
          <w:rFonts w:ascii="Arial" w:hAnsi="Arial" w:cs="Arial"/>
          <w:bCs/>
          <w:sz w:val="20"/>
          <w:szCs w:val="20"/>
        </w:rPr>
        <w:t>Weight</w:t>
      </w:r>
      <w:proofErr w:type="spellEnd"/>
      <w:r w:rsidRPr="00066E90">
        <w:rPr>
          <w:rFonts w:ascii="Arial" w:hAnsi="Arial" w:cs="Arial"/>
          <w:bCs/>
          <w:sz w:val="20"/>
          <w:szCs w:val="20"/>
        </w:rPr>
        <w:t xml:space="preserve"> Tester) von </w:t>
      </w:r>
      <w:proofErr w:type="spellStart"/>
      <w:r w:rsidRPr="00066E90">
        <w:rPr>
          <w:rFonts w:ascii="Arial" w:hAnsi="Arial" w:cs="Arial"/>
          <w:bCs/>
          <w:sz w:val="20"/>
          <w:szCs w:val="20"/>
        </w:rPr>
        <w:t>ZwickRoell</w:t>
      </w:r>
      <w:proofErr w:type="spellEnd"/>
      <w:r w:rsidRPr="00066E90">
        <w:rPr>
          <w:rFonts w:ascii="Arial" w:hAnsi="Arial" w:cs="Arial"/>
          <w:bCs/>
          <w:sz w:val="20"/>
          <w:szCs w:val="20"/>
        </w:rPr>
        <w:t xml:space="preserve"> dienen zum Prüfen und Bewerten von Bruchflächen an </w:t>
      </w:r>
      <w:proofErr w:type="spellStart"/>
      <w:r w:rsidRPr="00066E90">
        <w:rPr>
          <w:rFonts w:ascii="Arial" w:hAnsi="Arial" w:cs="Arial"/>
          <w:bCs/>
          <w:sz w:val="20"/>
          <w:szCs w:val="20"/>
        </w:rPr>
        <w:t>ferritischen</w:t>
      </w:r>
      <w:proofErr w:type="spellEnd"/>
      <w:r w:rsidRPr="00066E90">
        <w:rPr>
          <w:rFonts w:ascii="Arial" w:hAnsi="Arial" w:cs="Arial"/>
          <w:bCs/>
          <w:sz w:val="20"/>
          <w:szCs w:val="20"/>
        </w:rPr>
        <w:t xml:space="preserve"> Stählen, wie sie häufig für Öl- und Gaspipelines verwendet werden. Das Prüfverfahren wird als Fallgewichtsversuch unter anderem in den Normen API-RP 5L3, DIN EN 10274 und ASTM-E 436 beschrieben. Beim Herabfallen beschleunigt das Gewicht einen genormten Prüfkörper in Richtung der Probe, die durchschlagen oder gebrochen wird. Aus der Art des Bruchs, bzw. dem Bruchgefüge der Probe lassen sich Aussagen über die Werkstoffeigenschaften treffen. Eine Temperierung der Probe mit einer separaten Kühleinheit ist ebenfalls möglich.  </w:t>
      </w:r>
    </w:p>
    <w:p w14:paraId="7FF90014" w14:textId="77777777" w:rsidR="00066E90" w:rsidRPr="00066E90" w:rsidRDefault="00066E90" w:rsidP="00066E90">
      <w:pPr>
        <w:pStyle w:val="KeinLeerraum"/>
        <w:spacing w:before="240" w:after="240" w:line="360" w:lineRule="auto"/>
        <w:rPr>
          <w:rFonts w:ascii="Arial" w:hAnsi="Arial" w:cs="Arial"/>
          <w:bCs/>
          <w:sz w:val="20"/>
          <w:szCs w:val="20"/>
        </w:rPr>
      </w:pPr>
      <w:r w:rsidRPr="00066E90">
        <w:rPr>
          <w:rFonts w:ascii="Arial" w:hAnsi="Arial" w:cs="Arial"/>
          <w:bCs/>
          <w:sz w:val="20"/>
          <w:szCs w:val="20"/>
        </w:rPr>
        <w:t xml:space="preserve">Instrumentierte Fallwerke bieten zusätzlich die Möglichkeit zur Aufzeichnung kompletter Kraft-Wege-Diagramme, aus denen sowohl charakteristische Kraftpunkte als auch die aufgenommene Schlagenergie berechnet werden können. Für die Prüfung gekerbter Stahlproben aus Rohrausschnitten hat das Prüflabor </w:t>
      </w:r>
      <w:proofErr w:type="spellStart"/>
      <w:r w:rsidRPr="00066E90">
        <w:rPr>
          <w:rFonts w:ascii="Arial" w:hAnsi="Arial" w:cs="Arial"/>
          <w:bCs/>
          <w:sz w:val="20"/>
          <w:szCs w:val="20"/>
        </w:rPr>
        <w:t>Gövert</w:t>
      </w:r>
      <w:proofErr w:type="spellEnd"/>
      <w:r w:rsidRPr="00066E90">
        <w:rPr>
          <w:rFonts w:ascii="Arial" w:hAnsi="Arial" w:cs="Arial"/>
          <w:bCs/>
          <w:sz w:val="20"/>
          <w:szCs w:val="20"/>
        </w:rPr>
        <w:t xml:space="preserve"> aus Essen ein </w:t>
      </w:r>
      <w:proofErr w:type="spellStart"/>
      <w:r w:rsidRPr="00066E90">
        <w:rPr>
          <w:rFonts w:ascii="Arial" w:hAnsi="Arial" w:cs="Arial"/>
          <w:bCs/>
          <w:sz w:val="20"/>
          <w:szCs w:val="20"/>
        </w:rPr>
        <w:t>ZwickRoell</w:t>
      </w:r>
      <w:proofErr w:type="spellEnd"/>
      <w:r w:rsidRPr="00066E90">
        <w:rPr>
          <w:rFonts w:ascii="Arial" w:hAnsi="Arial" w:cs="Arial"/>
          <w:bCs/>
          <w:sz w:val="20"/>
          <w:szCs w:val="20"/>
        </w:rPr>
        <w:t xml:space="preserve"> Fallwerk vom Typ DWT120 kJ erworben. In der Probenvorbereitung wird der Rohrausschnitt zurechtgesägt, in </w:t>
      </w:r>
      <w:proofErr w:type="spellStart"/>
      <w:r w:rsidRPr="00066E90">
        <w:rPr>
          <w:rFonts w:ascii="Arial" w:hAnsi="Arial" w:cs="Arial"/>
          <w:bCs/>
          <w:sz w:val="20"/>
          <w:szCs w:val="20"/>
        </w:rPr>
        <w:t>Gull</w:t>
      </w:r>
      <w:proofErr w:type="spellEnd"/>
      <w:r w:rsidRPr="00066E90">
        <w:rPr>
          <w:rFonts w:ascii="Arial" w:hAnsi="Arial" w:cs="Arial"/>
          <w:bCs/>
          <w:sz w:val="20"/>
          <w:szCs w:val="20"/>
        </w:rPr>
        <w:t xml:space="preserve">-Wing-Form gebracht und an einer </w:t>
      </w:r>
      <w:proofErr w:type="spellStart"/>
      <w:r w:rsidRPr="00066E90">
        <w:rPr>
          <w:rFonts w:ascii="Arial" w:hAnsi="Arial" w:cs="Arial"/>
          <w:bCs/>
          <w:sz w:val="20"/>
          <w:szCs w:val="20"/>
        </w:rPr>
        <w:t>ZwickRoell</w:t>
      </w:r>
      <w:proofErr w:type="spellEnd"/>
      <w:r w:rsidRPr="00066E90">
        <w:rPr>
          <w:rFonts w:ascii="Arial" w:hAnsi="Arial" w:cs="Arial"/>
          <w:bCs/>
          <w:sz w:val="20"/>
          <w:szCs w:val="20"/>
        </w:rPr>
        <w:t xml:space="preserve"> 800 kN hydraulischen Kerbpresse mit einer Kerbe versehen. </w:t>
      </w:r>
      <w:proofErr w:type="spellStart"/>
      <w:r w:rsidRPr="00066E90">
        <w:rPr>
          <w:rFonts w:ascii="Arial" w:hAnsi="Arial" w:cs="Arial"/>
          <w:bCs/>
          <w:sz w:val="20"/>
          <w:szCs w:val="20"/>
        </w:rPr>
        <w:t>Gövert</w:t>
      </w:r>
      <w:proofErr w:type="spellEnd"/>
      <w:r w:rsidRPr="00066E90">
        <w:rPr>
          <w:rFonts w:ascii="Arial" w:hAnsi="Arial" w:cs="Arial"/>
          <w:bCs/>
          <w:sz w:val="20"/>
          <w:szCs w:val="20"/>
        </w:rPr>
        <w:t xml:space="preserve"> ist einer der wenigen Dienstleister, die Prüfproben in </w:t>
      </w:r>
      <w:proofErr w:type="spellStart"/>
      <w:r w:rsidRPr="00066E90">
        <w:rPr>
          <w:rFonts w:ascii="Arial" w:hAnsi="Arial" w:cs="Arial"/>
          <w:bCs/>
          <w:sz w:val="20"/>
          <w:szCs w:val="20"/>
        </w:rPr>
        <w:t>Gull</w:t>
      </w:r>
      <w:proofErr w:type="spellEnd"/>
      <w:r w:rsidRPr="00066E90">
        <w:rPr>
          <w:rFonts w:ascii="Arial" w:hAnsi="Arial" w:cs="Arial"/>
          <w:bCs/>
          <w:sz w:val="20"/>
          <w:szCs w:val="20"/>
        </w:rPr>
        <w:t xml:space="preserve">-Wing-Form herstellen und nun auch prüfen können. Mit der </w:t>
      </w:r>
      <w:proofErr w:type="spellStart"/>
      <w:r w:rsidRPr="00066E90">
        <w:rPr>
          <w:rFonts w:ascii="Arial" w:hAnsi="Arial" w:cs="Arial"/>
          <w:bCs/>
          <w:sz w:val="20"/>
          <w:szCs w:val="20"/>
        </w:rPr>
        <w:t>Gull</w:t>
      </w:r>
      <w:proofErr w:type="spellEnd"/>
      <w:r w:rsidRPr="00066E90">
        <w:rPr>
          <w:rFonts w:ascii="Arial" w:hAnsi="Arial" w:cs="Arial"/>
          <w:bCs/>
          <w:sz w:val="20"/>
          <w:szCs w:val="20"/>
        </w:rPr>
        <w:t xml:space="preserve">-Wing-Form wird die ursprüngliche Krümmung an der Kerb- und Prüfstelle unverändert beibehalten, während die herkömmliche Probe als bearbeitete Flachprobe mit Kerbe geprüft wird.   </w:t>
      </w:r>
    </w:p>
    <w:p w14:paraId="0E85047E" w14:textId="77777777" w:rsidR="00066E90" w:rsidRPr="00066E90" w:rsidRDefault="00066E90" w:rsidP="00066E90">
      <w:pPr>
        <w:pStyle w:val="KeinLeerraum"/>
        <w:spacing w:before="240" w:after="240" w:line="360" w:lineRule="auto"/>
        <w:rPr>
          <w:rFonts w:ascii="Arial" w:hAnsi="Arial" w:cs="Arial"/>
          <w:bCs/>
          <w:sz w:val="20"/>
          <w:szCs w:val="20"/>
        </w:rPr>
      </w:pPr>
      <w:r w:rsidRPr="00066E90">
        <w:rPr>
          <w:rFonts w:ascii="Arial" w:hAnsi="Arial" w:cs="Arial"/>
          <w:bCs/>
          <w:sz w:val="20"/>
          <w:szCs w:val="20"/>
        </w:rPr>
        <w:t>Die Schlagprüfungen erfolgen mittels einer instrumentierten Finne bei unterschiedlichen Temperaturen. Bei einem Fallgewicht von ca. 3 t und einer Fallhöhe von etwa 4 m bringt das Fallwerk bis zu 120 kJ Energie auf, womit es eines der leistungsstärksten Fallwerke weltweit ist. So sind Prüfungen nach Prüfnormen wie ASTM-E 436, API-RP 5L3 oder DIN EN 10274 an großen Proben möglich.</w:t>
      </w:r>
    </w:p>
    <w:p w14:paraId="159AAD72" w14:textId="77777777" w:rsidR="002E19A6" w:rsidRDefault="002E19A6" w:rsidP="00066E90">
      <w:pPr>
        <w:pStyle w:val="KeinLeerraum"/>
        <w:spacing w:before="240" w:after="240" w:line="360" w:lineRule="auto"/>
        <w:rPr>
          <w:rFonts w:ascii="Arial" w:hAnsi="Arial" w:cs="Arial"/>
          <w:bCs/>
          <w:sz w:val="20"/>
          <w:szCs w:val="20"/>
        </w:rPr>
      </w:pPr>
    </w:p>
    <w:p w14:paraId="1DDE025A" w14:textId="77777777" w:rsidR="002E19A6" w:rsidRDefault="002E19A6" w:rsidP="00066E90">
      <w:pPr>
        <w:pStyle w:val="KeinLeerraum"/>
        <w:spacing w:before="240" w:after="240" w:line="360" w:lineRule="auto"/>
        <w:rPr>
          <w:rFonts w:ascii="Arial" w:hAnsi="Arial" w:cs="Arial"/>
          <w:bCs/>
          <w:sz w:val="20"/>
          <w:szCs w:val="20"/>
        </w:rPr>
      </w:pPr>
    </w:p>
    <w:p w14:paraId="35910B4A" w14:textId="42BE6AA1" w:rsidR="00F17C28" w:rsidRDefault="00066E90" w:rsidP="00066E90">
      <w:pPr>
        <w:pStyle w:val="KeinLeerraum"/>
        <w:spacing w:before="240" w:after="240" w:line="360" w:lineRule="auto"/>
        <w:rPr>
          <w:rFonts w:ascii="Arial" w:hAnsi="Arial" w:cs="Arial"/>
          <w:bCs/>
          <w:sz w:val="20"/>
          <w:szCs w:val="20"/>
        </w:rPr>
      </w:pPr>
      <w:r w:rsidRPr="00066E90">
        <w:rPr>
          <w:rFonts w:ascii="Arial" w:hAnsi="Arial" w:cs="Arial"/>
          <w:bCs/>
          <w:sz w:val="20"/>
          <w:szCs w:val="20"/>
        </w:rPr>
        <w:t xml:space="preserve">Das Großfallwerk von </w:t>
      </w:r>
      <w:proofErr w:type="spellStart"/>
      <w:r w:rsidRPr="00066E90">
        <w:rPr>
          <w:rFonts w:ascii="Arial" w:hAnsi="Arial" w:cs="Arial"/>
          <w:bCs/>
          <w:sz w:val="20"/>
          <w:szCs w:val="20"/>
        </w:rPr>
        <w:t>ZwickRoell</w:t>
      </w:r>
      <w:proofErr w:type="spellEnd"/>
      <w:r w:rsidRPr="00066E90">
        <w:rPr>
          <w:rFonts w:ascii="Arial" w:hAnsi="Arial" w:cs="Arial"/>
          <w:bCs/>
          <w:sz w:val="20"/>
          <w:szCs w:val="20"/>
        </w:rPr>
        <w:t xml:space="preserve"> beeindruckte insbesondere mit sicheren Prüfergebnissen, die mit einem Prüfzertifikat in Anlehnung an </w:t>
      </w:r>
      <w:proofErr w:type="spellStart"/>
      <w:r w:rsidRPr="00066E90">
        <w:rPr>
          <w:rFonts w:ascii="Arial" w:hAnsi="Arial" w:cs="Arial"/>
          <w:bCs/>
          <w:sz w:val="20"/>
          <w:szCs w:val="20"/>
        </w:rPr>
        <w:t>DAkkS</w:t>
      </w:r>
      <w:proofErr w:type="spellEnd"/>
      <w:r w:rsidRPr="00066E90">
        <w:rPr>
          <w:rFonts w:ascii="Arial" w:hAnsi="Arial" w:cs="Arial"/>
          <w:bCs/>
          <w:sz w:val="20"/>
          <w:szCs w:val="20"/>
        </w:rPr>
        <w:t xml:space="preserve"> nachweisbar sind, sowie der zertifizierten Kalibrierung ab Werk und vor Ort beim Kunden</w:t>
      </w:r>
      <w:r w:rsidR="001874E2">
        <w:rPr>
          <w:rFonts w:ascii="Arial" w:hAnsi="Arial" w:cs="Arial"/>
          <w:bCs/>
          <w:sz w:val="20"/>
          <w:szCs w:val="20"/>
        </w:rPr>
        <w:t>.</w:t>
      </w:r>
      <w:r w:rsidRPr="00066E90">
        <w:rPr>
          <w:rFonts w:ascii="Arial" w:hAnsi="Arial" w:cs="Arial"/>
          <w:bCs/>
          <w:sz w:val="20"/>
          <w:szCs w:val="20"/>
        </w:rPr>
        <w:t xml:space="preserve"> </w:t>
      </w:r>
      <w:r w:rsidR="002E19A6">
        <w:rPr>
          <w:rFonts w:ascii="Arial" w:hAnsi="Arial" w:cs="Arial"/>
          <w:bCs/>
          <w:sz w:val="20"/>
          <w:szCs w:val="20"/>
        </w:rPr>
        <w:t xml:space="preserve"> </w:t>
      </w:r>
      <w:r w:rsidR="001874E2" w:rsidRPr="00066E90">
        <w:rPr>
          <w:rFonts w:ascii="Arial" w:hAnsi="Arial" w:cs="Arial"/>
          <w:bCs/>
          <w:sz w:val="20"/>
          <w:szCs w:val="20"/>
        </w:rPr>
        <w:t xml:space="preserve">Auch die nachweissichere Erfüllung der hohen </w:t>
      </w:r>
      <w:r w:rsidRPr="00066E90">
        <w:rPr>
          <w:rFonts w:ascii="Arial" w:hAnsi="Arial" w:cs="Arial"/>
          <w:bCs/>
          <w:sz w:val="20"/>
          <w:szCs w:val="20"/>
        </w:rPr>
        <w:t>Sicherheitsanforder</w:t>
      </w:r>
      <w:r w:rsidR="002E19A6">
        <w:rPr>
          <w:rFonts w:ascii="Arial" w:hAnsi="Arial" w:cs="Arial"/>
          <w:bCs/>
          <w:sz w:val="20"/>
          <w:szCs w:val="20"/>
        </w:rPr>
        <w:softHyphen/>
      </w:r>
      <w:r w:rsidRPr="00066E90">
        <w:rPr>
          <w:rFonts w:ascii="Arial" w:hAnsi="Arial" w:cs="Arial"/>
          <w:bCs/>
          <w:sz w:val="20"/>
          <w:szCs w:val="20"/>
        </w:rPr>
        <w:t xml:space="preserve">ungen und die umfangreiche Unterstützung bei der Projektierung waren bei </w:t>
      </w:r>
      <w:proofErr w:type="spellStart"/>
      <w:r w:rsidRPr="00066E90">
        <w:rPr>
          <w:rFonts w:ascii="Arial" w:hAnsi="Arial" w:cs="Arial"/>
          <w:bCs/>
          <w:sz w:val="20"/>
          <w:szCs w:val="20"/>
        </w:rPr>
        <w:t>Gövert</w:t>
      </w:r>
      <w:proofErr w:type="spellEnd"/>
      <w:r w:rsidRPr="00066E90">
        <w:rPr>
          <w:rFonts w:ascii="Arial" w:hAnsi="Arial" w:cs="Arial"/>
          <w:bCs/>
          <w:sz w:val="20"/>
          <w:szCs w:val="20"/>
        </w:rPr>
        <w:t xml:space="preserve"> wichtige Gründe sich für das DWT 120 kJ von </w:t>
      </w:r>
      <w:proofErr w:type="spellStart"/>
      <w:r w:rsidRPr="00066E90">
        <w:rPr>
          <w:rFonts w:ascii="Arial" w:hAnsi="Arial" w:cs="Arial"/>
          <w:bCs/>
          <w:sz w:val="20"/>
          <w:szCs w:val="20"/>
        </w:rPr>
        <w:t>ZwickRoell</w:t>
      </w:r>
      <w:proofErr w:type="spellEnd"/>
      <w:r w:rsidRPr="00066E90">
        <w:rPr>
          <w:rFonts w:ascii="Arial" w:hAnsi="Arial" w:cs="Arial"/>
          <w:bCs/>
          <w:sz w:val="20"/>
          <w:szCs w:val="20"/>
        </w:rPr>
        <w:t xml:space="preserve"> zu entscheiden.</w:t>
      </w:r>
    </w:p>
    <w:p w14:paraId="194A9787" w14:textId="77777777" w:rsidR="001874E2" w:rsidRDefault="001874E2" w:rsidP="00066E90">
      <w:pPr>
        <w:pStyle w:val="KeinLeerraum"/>
        <w:spacing w:before="240" w:after="240" w:line="360" w:lineRule="auto"/>
        <w:rPr>
          <w:rFonts w:ascii="Arial" w:hAnsi="Arial" w:cs="Arial"/>
          <w:bCs/>
          <w:sz w:val="20"/>
          <w:szCs w:val="20"/>
        </w:rPr>
      </w:pPr>
    </w:p>
    <w:p w14:paraId="46EB8E2D" w14:textId="12716243" w:rsidR="00F17C28" w:rsidRDefault="00F17C28" w:rsidP="00066E90">
      <w:pPr>
        <w:pStyle w:val="KeinLeerraum"/>
        <w:spacing w:before="240" w:after="240" w:line="360" w:lineRule="auto"/>
        <w:rPr>
          <w:rFonts w:ascii="Arial" w:hAnsi="Arial" w:cs="Arial"/>
          <w:bCs/>
          <w:sz w:val="20"/>
          <w:szCs w:val="20"/>
        </w:rPr>
      </w:pPr>
      <w:r>
        <w:rPr>
          <w:rFonts w:ascii="Arial" w:hAnsi="Arial" w:cs="Arial"/>
          <w:bCs/>
          <w:sz w:val="20"/>
          <w:szCs w:val="20"/>
        </w:rPr>
        <w:t xml:space="preserve">Link zur englischen Version: </w:t>
      </w:r>
      <w:hyperlink r:id="rId12" w:history="1">
        <w:r w:rsidRPr="00F17C28">
          <w:rPr>
            <w:rStyle w:val="Hyperlink"/>
            <w:rFonts w:ascii="Arial" w:hAnsi="Arial" w:cs="Arial"/>
            <w:sz w:val="20"/>
            <w:szCs w:val="20"/>
          </w:rPr>
          <w:t>https://www.zwickroell.com/en/news/goevert</w:t>
        </w:r>
      </w:hyperlink>
    </w:p>
    <w:p w14:paraId="7E5C4C7E" w14:textId="4EC78DE2" w:rsidR="00066E90" w:rsidRPr="00F17C28" w:rsidRDefault="00F17C28" w:rsidP="00066E90">
      <w:pPr>
        <w:pStyle w:val="KeinLeerraum"/>
        <w:spacing w:before="240" w:after="240" w:line="360" w:lineRule="auto"/>
        <w:rPr>
          <w:rFonts w:ascii="Arial" w:hAnsi="Arial" w:cs="Arial"/>
          <w:bCs/>
          <w:sz w:val="20"/>
          <w:szCs w:val="20"/>
        </w:rPr>
      </w:pPr>
      <w:r w:rsidRPr="002E19A6">
        <w:rPr>
          <w:rFonts w:ascii="Arial" w:hAnsi="Arial" w:cs="Arial"/>
          <w:b/>
          <w:bCs/>
          <w:sz w:val="20"/>
          <w:szCs w:val="20"/>
        </w:rPr>
        <w:t xml:space="preserve">Link zu Video –  DWT Test, Fallwerk zur Materialprüfung bei </w:t>
      </w:r>
      <w:proofErr w:type="spellStart"/>
      <w:r w:rsidRPr="002E19A6">
        <w:rPr>
          <w:rFonts w:ascii="Arial" w:hAnsi="Arial" w:cs="Arial"/>
          <w:b/>
          <w:bCs/>
          <w:sz w:val="20"/>
          <w:szCs w:val="20"/>
        </w:rPr>
        <w:t>Goevert</w:t>
      </w:r>
      <w:proofErr w:type="spellEnd"/>
      <w:r w:rsidRPr="002E19A6">
        <w:rPr>
          <w:rFonts w:ascii="Arial" w:hAnsi="Arial" w:cs="Arial"/>
          <w:b/>
          <w:bCs/>
          <w:sz w:val="20"/>
          <w:szCs w:val="20"/>
        </w:rPr>
        <w:t xml:space="preserve"> GmbH:</w:t>
      </w:r>
      <w:r>
        <w:rPr>
          <w:rFonts w:ascii="Arial" w:hAnsi="Arial" w:cs="Arial"/>
          <w:bCs/>
          <w:sz w:val="20"/>
          <w:szCs w:val="20"/>
        </w:rPr>
        <w:t xml:space="preserve"> </w:t>
      </w:r>
      <w:hyperlink r:id="rId13" w:history="1">
        <w:r>
          <w:rPr>
            <w:rStyle w:val="Hyperlink"/>
            <w:rFonts w:ascii="Arial" w:hAnsi="Arial" w:cs="Arial"/>
            <w:sz w:val="20"/>
            <w:szCs w:val="20"/>
          </w:rPr>
          <w:t>https://www.youtube.com/watch?v=7Jljufq5VoQ</w:t>
        </w:r>
      </w:hyperlink>
      <w:r w:rsidR="009813C9" w:rsidRPr="00066E90">
        <w:rPr>
          <w:rFonts w:ascii="Arial" w:hAnsi="Arial" w:cs="Arial"/>
          <w:sz w:val="16"/>
          <w:szCs w:val="16"/>
        </w:rPr>
        <w:t xml:space="preserve">  </w:t>
      </w:r>
      <w:r w:rsidR="006B31E8" w:rsidRPr="00066E90">
        <w:rPr>
          <w:rFonts w:ascii="Arial" w:hAnsi="Arial" w:cs="Arial"/>
          <w:sz w:val="16"/>
          <w:szCs w:val="16"/>
        </w:rPr>
        <w:t xml:space="preserve">    </w:t>
      </w:r>
    </w:p>
    <w:p w14:paraId="578A704E" w14:textId="5DA3DD99" w:rsidR="00F17C28" w:rsidRDefault="00F17C28" w:rsidP="00066E90">
      <w:pPr>
        <w:pStyle w:val="KeinLeerraum"/>
        <w:spacing w:before="240" w:after="240" w:line="360" w:lineRule="auto"/>
        <w:rPr>
          <w:rFonts w:ascii="Arial" w:hAnsi="Arial" w:cs="Arial"/>
          <w:sz w:val="16"/>
          <w:szCs w:val="16"/>
        </w:rPr>
      </w:pPr>
    </w:p>
    <w:p w14:paraId="7A509FD3" w14:textId="5232F79A" w:rsidR="00066E90" w:rsidRDefault="0077088A" w:rsidP="00066E90">
      <w:pPr>
        <w:pStyle w:val="KeinLeerraum"/>
        <w:spacing w:before="240" w:after="240" w:line="360" w:lineRule="auto"/>
        <w:rPr>
          <w:rFonts w:ascii="Arial" w:hAnsi="Arial" w:cs="Arial"/>
          <w:sz w:val="16"/>
          <w:szCs w:val="16"/>
        </w:rPr>
      </w:pPr>
      <w:r>
        <w:rPr>
          <w:rFonts w:ascii="Arial" w:hAnsi="Arial" w:cs="Arial"/>
          <w:noProof/>
          <w:sz w:val="16"/>
          <w:szCs w:val="16"/>
        </w:rPr>
        <w:drawing>
          <wp:inline distT="0" distB="0" distL="0" distR="0" wp14:anchorId="070F4CED" wp14:editId="3963289D">
            <wp:extent cx="3341297" cy="5011947"/>
            <wp:effectExtent l="0" t="0" r="0" b="0"/>
            <wp:docPr id="1" name="Grafik 1" descr="C:\Users\mstanulla\AppData\Local\Microsoft\Windows\INetCache\Content.Word\Goevert1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tanulla\AppData\Local\Microsoft\Windows\INetCache\Content.Word\Goevert1_Wor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0592" cy="5055889"/>
                    </a:xfrm>
                    <a:prstGeom prst="rect">
                      <a:avLst/>
                    </a:prstGeom>
                    <a:noFill/>
                    <a:ln>
                      <a:noFill/>
                    </a:ln>
                  </pic:spPr>
                </pic:pic>
              </a:graphicData>
            </a:graphic>
          </wp:inline>
        </w:drawing>
      </w:r>
      <w:bookmarkStart w:id="0" w:name="_GoBack"/>
      <w:bookmarkEnd w:id="0"/>
    </w:p>
    <w:p w14:paraId="7AE44A73" w14:textId="77F88DDD" w:rsidR="00610388" w:rsidRDefault="00F17C28" w:rsidP="001874E2">
      <w:pPr>
        <w:pStyle w:val="KeinLeerraum"/>
        <w:spacing w:line="360" w:lineRule="auto"/>
        <w:rPr>
          <w:rFonts w:ascii="Arial" w:hAnsi="Arial" w:cs="Arial"/>
          <w:sz w:val="16"/>
          <w:szCs w:val="16"/>
        </w:rPr>
      </w:pPr>
      <w:r>
        <w:rPr>
          <w:rFonts w:ascii="Arial" w:hAnsi="Arial" w:cs="Arial"/>
          <w:sz w:val="16"/>
          <w:szCs w:val="16"/>
        </w:rPr>
        <w:t xml:space="preserve">Fallwerk von </w:t>
      </w:r>
      <w:proofErr w:type="spellStart"/>
      <w:r>
        <w:rPr>
          <w:rFonts w:ascii="Arial" w:hAnsi="Arial" w:cs="Arial"/>
          <w:sz w:val="16"/>
          <w:szCs w:val="16"/>
        </w:rPr>
        <w:t>ZwickRoell</w:t>
      </w:r>
      <w:proofErr w:type="spellEnd"/>
      <w:r>
        <w:rPr>
          <w:rFonts w:ascii="Arial" w:hAnsi="Arial" w:cs="Arial"/>
          <w:sz w:val="16"/>
          <w:szCs w:val="16"/>
        </w:rPr>
        <w:t xml:space="preserve"> mit 120 kJ</w:t>
      </w:r>
      <w:r w:rsidR="00066E90">
        <w:rPr>
          <w:rFonts w:ascii="Arial" w:hAnsi="Arial" w:cs="Arial"/>
          <w:sz w:val="16"/>
          <w:szCs w:val="16"/>
        </w:rPr>
        <w:t xml:space="preserve"> (Bildquelle: </w:t>
      </w:r>
      <w:proofErr w:type="spellStart"/>
      <w:r w:rsidR="00066E90">
        <w:rPr>
          <w:rFonts w:ascii="Arial" w:hAnsi="Arial" w:cs="Arial"/>
          <w:sz w:val="16"/>
          <w:szCs w:val="16"/>
        </w:rPr>
        <w:t>ZwickRoell</w:t>
      </w:r>
      <w:proofErr w:type="spellEnd"/>
      <w:r w:rsidR="00066E90">
        <w:rPr>
          <w:rFonts w:ascii="Arial" w:hAnsi="Arial" w:cs="Arial"/>
          <w:sz w:val="16"/>
          <w:szCs w:val="16"/>
        </w:rPr>
        <w:t>)</w:t>
      </w:r>
      <w:r w:rsidR="006B31E8" w:rsidRPr="00066E90">
        <w:rPr>
          <w:rFonts w:ascii="Arial" w:hAnsi="Arial" w:cs="Arial"/>
          <w:sz w:val="16"/>
          <w:szCs w:val="16"/>
        </w:rPr>
        <w:t xml:space="preserve">             </w:t>
      </w:r>
    </w:p>
    <w:p w14:paraId="35B214A0" w14:textId="75033E11" w:rsidR="00CE527F" w:rsidRPr="006B31E8" w:rsidRDefault="00CE527F" w:rsidP="006B31E8">
      <w:pPr>
        <w:pStyle w:val="Lead-In"/>
        <w:suppressAutoHyphens/>
        <w:spacing w:after="0" w:line="240" w:lineRule="auto"/>
        <w:jc w:val="left"/>
        <w:rPr>
          <w:rFonts w:ascii="Arial" w:hAnsi="Arial" w:cs="Arial"/>
          <w:b w:val="0"/>
          <w:sz w:val="16"/>
          <w:szCs w:val="16"/>
        </w:rPr>
      </w:pPr>
    </w:p>
    <w:p w14:paraId="4D33A73C" w14:textId="69EC1CD2" w:rsidR="00D05F8D" w:rsidRDefault="00593CE8" w:rsidP="00610388">
      <w:pPr>
        <w:pStyle w:val="KeinLeerraum"/>
        <w:spacing w:line="360" w:lineRule="auto"/>
        <w:rPr>
          <w:rFonts w:ascii="Arial" w:hAnsi="Arial" w:cs="Arial"/>
          <w:sz w:val="16"/>
          <w:szCs w:val="16"/>
        </w:rPr>
      </w:pPr>
      <w:r w:rsidRPr="00004927">
        <w:rPr>
          <w:rFonts w:ascii="Univers LT Std 45 Light" w:hAnsi="Univers LT Std 45 Light"/>
          <w:noProof/>
          <w:sz w:val="28"/>
          <w:szCs w:val="28"/>
        </w:rPr>
        <mc:AlternateContent>
          <mc:Choice Requires="wps">
            <w:drawing>
              <wp:anchor distT="0" distB="0" distL="114300" distR="114300" simplePos="0" relativeHeight="251678720" behindDoc="0" locked="0" layoutInCell="1" allowOverlap="1" wp14:anchorId="58C1E60E" wp14:editId="574227BE">
                <wp:simplePos x="0" y="0"/>
                <wp:positionH relativeFrom="column">
                  <wp:posOffset>-3810</wp:posOffset>
                </wp:positionH>
                <wp:positionV relativeFrom="paragraph">
                  <wp:posOffset>36195</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E60E" id="Textfeld 7" o:spid="_x0000_s1032" type="#_x0000_t202" style="position:absolute;margin-left:-.3pt;margin-top:2.8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ZM0gIAAPcFAAAOAAAAZHJzL2Uyb0RvYy54bWysVEtv2zAMvg/YfxB0T22nebRBncJNkWFA&#10;1xZrh54VWUqMyaImKYnTYf99lBynWddLh11sSvxIih8fF5dNrchGWFeBzml2klIiNIey0sucfnuc&#10;984ocZ7pkinQIqc74ejl9OOHi62ZiD6sQJXCEnSi3WRrcrry3kySxPGVqJk7ASM0KiXYmnk82mVS&#10;WrZF77VK+mk6SrZgS2OBC+fw9rpV0mn0L6Xg/k5KJzxROcW3+fi18bsI32R6wSZLy8yq4vtnsH94&#10;Rc0qjUEPrq6ZZ2Rtq79c1RW34ED6Ew51AlJWXMQcMJssfZXNw4oZEXNBcpw50OT+n1t+u7m3pCpz&#10;OqZEsxpL9CgaL4UqyTiwszVugqAHgzDfXEGDVe7uHV6GpBtp6/DHdAjqkefdgVt0RjheDkf90+EI&#10;VRx12Wl/nA0j+8mLubHOfxJQkyDk1GLxIqdsc+M8PgWhHSREc6Cqcl4pFQ+hYcRMWbJhWOrFMoum&#10;al1/gbK9OxumaRcy9leAR69/eFI6+NMQPLdB2xsRu6l9CZtgWigGZEgwVvrnbDjuF+PheW9UDLPe&#10;IEvPekWR9nvX8yIt0sF8dj64+hW4w0Q6+yTw2/IYJb9TInhV+quQWJdI5xsJMs6F9rES6C2iA0ri&#10;o99juMfHPGJ+7zFuGUGLGBm0PxjXlQYbC3Aguq1B+b17smzxSMZR3kH0zaKJDTnq2mwB5Q67z0I7&#10;vc7weYUdcsOcv2cWxxW7CleQv8OPVLDNKewlSlZgn9+6D3icItRSssXxz6n7sWZWUKI+a5yv82ww&#10;CPsiHgZYWDzYY83iWKPX9Qyw7TJcdoZHMeC96kRpoX7CTVWEqKhimmPsnPpOnPl2KeGm46IoIgg3&#10;hGH+Rj8YHlwHlkP/PzZPzJr9kHhspFvoFgWbvJqVFhssNRRrD7KKgxR4blnd84/bJbblfhOG9XV8&#10;jqiXfT39DQAA//8DAFBLAwQUAAYACAAAACEA3eUNYd8AAAAHAQAADwAAAGRycy9kb3ducmV2Lnht&#10;bEyPT0vDQBTE74LfYXmCt3bTYJsQsykiCCpVsH88v2Zfk2D2bchumthP73rS4zDDzG/y9WRacabe&#10;NZYVLOYRCOLS6oYrBfvd0ywF4TyyxtYyKfgmB+vi+irHTNuRP+i89ZUIJewyVFB732VSurImg25u&#10;O+LgnWxv0AfZV1L3OIZy08o4ilbSYMNhocaOHmsqv7aDUbDh1xc87dK3yyUexsPnczK+b3qlbm+m&#10;h3sQnib/F4Zf/IAORWA62oG1E62C2SoEFSwTEMFN02V4dlQQL+4SkEUu//MXPwAAAP//AwBQSwEC&#10;LQAUAAYACAAAACEAtoM4kv4AAADhAQAAEwAAAAAAAAAAAAAAAAAAAAAAW0NvbnRlbnRfVHlwZXNd&#10;LnhtbFBLAQItABQABgAIAAAAIQA4/SH/1gAAAJQBAAALAAAAAAAAAAAAAAAAAC8BAABfcmVscy8u&#10;cmVsc1BLAQItABQABgAIAAAAIQAEabZM0gIAAPcFAAAOAAAAAAAAAAAAAAAAAC4CAABkcnMvZTJv&#10;RG9jLnhtbFBLAQItABQABgAIAAAAIQDd5Q1h3wAAAAcBAAAPAAAAAAAAAAAAAAAAACwFAABkcnMv&#10;ZG93bnJldi54bWxQSwUGAAAAAAQABADzAAAAOAYAAAAA&#10;" fillcolor="#d8d8d8 [2732]" stroked="f">
                <v:textbo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v:shape>
            </w:pict>
          </mc:Fallback>
        </mc:AlternateContent>
      </w:r>
      <w:r w:rsidR="00763866">
        <w:rPr>
          <w:rFonts w:ascii="Arial" w:hAnsi="Arial" w:cs="Arial"/>
          <w:sz w:val="16"/>
          <w:szCs w:val="16"/>
        </w:rPr>
        <w:t xml:space="preserve"> </w:t>
      </w:r>
    </w:p>
    <w:p w14:paraId="4B5C0EE4" w14:textId="77777777" w:rsidR="00763866" w:rsidRDefault="00763866" w:rsidP="00610388">
      <w:pPr>
        <w:pStyle w:val="KeinLeerraum"/>
        <w:spacing w:line="360" w:lineRule="auto"/>
        <w:rPr>
          <w:rFonts w:ascii="Arial" w:hAnsi="Arial" w:cs="Arial"/>
          <w:sz w:val="16"/>
          <w:szCs w:val="16"/>
        </w:rPr>
      </w:pPr>
    </w:p>
    <w:p w14:paraId="6AFE9B62" w14:textId="63B6C9F8" w:rsidR="009F760D" w:rsidRDefault="009F760D" w:rsidP="00610388">
      <w:pPr>
        <w:pStyle w:val="KeinLeerraum"/>
        <w:spacing w:line="360" w:lineRule="auto"/>
        <w:rPr>
          <w:rFonts w:ascii="Arial" w:hAnsi="Arial" w:cs="Arial"/>
          <w:sz w:val="16"/>
          <w:szCs w:val="16"/>
        </w:rPr>
      </w:pPr>
    </w:p>
    <w:p w14:paraId="766F2DCB" w14:textId="223CCADF" w:rsidR="0077088A" w:rsidRDefault="0077088A" w:rsidP="00610388">
      <w:pPr>
        <w:pStyle w:val="KeinLeerraum"/>
        <w:spacing w:line="360" w:lineRule="auto"/>
        <w:rPr>
          <w:rFonts w:ascii="Arial" w:hAnsi="Arial" w:cs="Arial"/>
          <w:sz w:val="16"/>
          <w:szCs w:val="16"/>
        </w:rPr>
      </w:pPr>
    </w:p>
    <w:p w14:paraId="113F85E3" w14:textId="4D0003C5" w:rsidR="0077088A" w:rsidRDefault="0077088A" w:rsidP="00610388">
      <w:pPr>
        <w:pStyle w:val="KeinLeerraum"/>
        <w:spacing w:line="360" w:lineRule="auto"/>
        <w:rPr>
          <w:rFonts w:ascii="Arial" w:hAnsi="Arial" w:cs="Arial"/>
          <w:sz w:val="16"/>
          <w:szCs w:val="16"/>
        </w:rPr>
      </w:pPr>
    </w:p>
    <w:p w14:paraId="149D8026" w14:textId="77777777" w:rsidR="0077088A" w:rsidRDefault="0077088A" w:rsidP="00610388">
      <w:pPr>
        <w:pStyle w:val="KeinLeerraum"/>
        <w:spacing w:line="360" w:lineRule="auto"/>
        <w:rPr>
          <w:rFonts w:ascii="Arial" w:hAnsi="Arial" w:cs="Arial"/>
          <w:sz w:val="16"/>
          <w:szCs w:val="16"/>
        </w:rPr>
      </w:pPr>
    </w:p>
    <w:p w14:paraId="449BE63A" w14:textId="5EAC6D95" w:rsidR="009F760D" w:rsidRDefault="009F760D" w:rsidP="00610388">
      <w:pPr>
        <w:pStyle w:val="KeinLeerraum"/>
        <w:spacing w:line="360" w:lineRule="auto"/>
        <w:rPr>
          <w:rFonts w:ascii="Arial" w:hAnsi="Arial" w:cs="Arial"/>
          <w:sz w:val="16"/>
          <w:szCs w:val="16"/>
        </w:rPr>
      </w:pPr>
    </w:p>
    <w:p w14:paraId="17F4DD26" w14:textId="0B8AD872" w:rsidR="0077088A" w:rsidRDefault="0077088A" w:rsidP="00610388">
      <w:pPr>
        <w:pStyle w:val="KeinLeerraum"/>
        <w:spacing w:line="360" w:lineRule="auto"/>
        <w:rPr>
          <w:rFonts w:ascii="Arial" w:hAnsi="Arial" w:cs="Arial"/>
          <w:sz w:val="16"/>
          <w:szCs w:val="16"/>
        </w:rPr>
      </w:pPr>
      <w:r>
        <w:rPr>
          <w:rFonts w:ascii="Arial" w:hAnsi="Arial" w:cs="Arial"/>
          <w:noProof/>
          <w:sz w:val="16"/>
          <w:szCs w:val="16"/>
        </w:rPr>
        <w:drawing>
          <wp:inline distT="0" distB="0" distL="0" distR="0" wp14:anchorId="70318C63" wp14:editId="7D49994B">
            <wp:extent cx="3867150" cy="2181225"/>
            <wp:effectExtent l="0" t="0" r="0" b="9525"/>
            <wp:docPr id="9" name="Bild 11" descr="C:\Users\mstanulla\AppData\Local\Microsoft\Windows\INetCache\Content.Word\Goeve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tanulla\AppData\Local\Microsoft\Windows\INetCache\Content.Word\Goevert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2181225"/>
                    </a:xfrm>
                    <a:prstGeom prst="rect">
                      <a:avLst/>
                    </a:prstGeom>
                    <a:noFill/>
                    <a:ln>
                      <a:noFill/>
                    </a:ln>
                  </pic:spPr>
                </pic:pic>
              </a:graphicData>
            </a:graphic>
          </wp:inline>
        </w:drawing>
      </w:r>
    </w:p>
    <w:p w14:paraId="0EE62D4E" w14:textId="18711B4C" w:rsidR="00D05F8D" w:rsidRDefault="00D05F8D" w:rsidP="00610388">
      <w:pPr>
        <w:pStyle w:val="KeinLeerraum"/>
        <w:spacing w:line="360" w:lineRule="auto"/>
        <w:rPr>
          <w:rFonts w:ascii="Arial" w:hAnsi="Arial" w:cs="Arial"/>
          <w:sz w:val="16"/>
          <w:szCs w:val="16"/>
        </w:rPr>
      </w:pPr>
    </w:p>
    <w:p w14:paraId="4630F5AC" w14:textId="464855FF" w:rsidR="00F17C28" w:rsidRDefault="00F17C28" w:rsidP="00610388">
      <w:pPr>
        <w:pStyle w:val="KeinLeerraum"/>
        <w:spacing w:line="360" w:lineRule="auto"/>
        <w:rPr>
          <w:rFonts w:ascii="Arial" w:hAnsi="Arial" w:cs="Arial"/>
          <w:sz w:val="16"/>
          <w:szCs w:val="16"/>
        </w:rPr>
      </w:pPr>
      <w:r>
        <w:rPr>
          <w:rFonts w:ascii="Arial" w:hAnsi="Arial" w:cs="Arial"/>
          <w:sz w:val="16"/>
          <w:szCs w:val="16"/>
        </w:rPr>
        <w:t xml:space="preserve">Untersuchung des Bruchs (Bildquelle: </w:t>
      </w:r>
      <w:proofErr w:type="spellStart"/>
      <w:r>
        <w:rPr>
          <w:rFonts w:ascii="Arial" w:hAnsi="Arial" w:cs="Arial"/>
          <w:sz w:val="16"/>
          <w:szCs w:val="16"/>
        </w:rPr>
        <w:t>ZwickRoell</w:t>
      </w:r>
      <w:proofErr w:type="spellEnd"/>
      <w:r>
        <w:rPr>
          <w:rFonts w:ascii="Arial" w:hAnsi="Arial" w:cs="Arial"/>
          <w:sz w:val="16"/>
          <w:szCs w:val="16"/>
        </w:rPr>
        <w:t>)</w:t>
      </w:r>
    </w:p>
    <w:p w14:paraId="45369A0C" w14:textId="75502AB3" w:rsidR="00D05F8D" w:rsidRDefault="00D05F8D" w:rsidP="00610388">
      <w:pPr>
        <w:pStyle w:val="KeinLeerraum"/>
        <w:spacing w:line="360" w:lineRule="auto"/>
        <w:rPr>
          <w:rFonts w:ascii="Arial" w:hAnsi="Arial" w:cs="Arial"/>
          <w:sz w:val="16"/>
          <w:szCs w:val="16"/>
        </w:rPr>
      </w:pPr>
      <w:r>
        <w:rPr>
          <w:rFonts w:ascii="Arial" w:hAnsi="Arial" w:cs="Arial"/>
          <w:sz w:val="16"/>
          <w:szCs w:val="16"/>
        </w:rPr>
        <w:t xml:space="preserve">                                       </w:t>
      </w:r>
    </w:p>
    <w:p w14:paraId="69C35A45" w14:textId="522B52BD" w:rsidR="0061453E" w:rsidRDefault="0061453E" w:rsidP="00AD59E1">
      <w:pPr>
        <w:pStyle w:val="Lead-In"/>
        <w:suppressAutoHyphens/>
        <w:spacing w:after="0" w:line="240" w:lineRule="auto"/>
        <w:jc w:val="left"/>
        <w:rPr>
          <w:rFonts w:ascii="Arial" w:hAnsi="Arial" w:cs="Arial"/>
          <w:b w:val="0"/>
          <w:sz w:val="16"/>
          <w:szCs w:val="16"/>
        </w:rPr>
      </w:pPr>
    </w:p>
    <w:p w14:paraId="3C993D47" w14:textId="31539186" w:rsidR="00AD59E1" w:rsidRDefault="00AD59E1" w:rsidP="00AD59E1">
      <w:pPr>
        <w:pStyle w:val="Lead-In"/>
        <w:suppressAutoHyphens/>
        <w:spacing w:after="0" w:line="240" w:lineRule="auto"/>
        <w:jc w:val="left"/>
        <w:rPr>
          <w:rFonts w:ascii="Arial" w:hAnsi="Arial" w:cs="Arial"/>
          <w:b w:val="0"/>
          <w:sz w:val="16"/>
          <w:szCs w:val="16"/>
        </w:rPr>
      </w:pPr>
    </w:p>
    <w:p w14:paraId="27E60E6A" w14:textId="77777777" w:rsidR="00AD59E1" w:rsidRPr="0061453E" w:rsidRDefault="00AD59E1" w:rsidP="00AD59E1">
      <w:pPr>
        <w:pStyle w:val="Lead-In"/>
        <w:suppressAutoHyphens/>
        <w:spacing w:after="0" w:line="240" w:lineRule="auto"/>
        <w:jc w:val="left"/>
        <w:rPr>
          <w:rFonts w:ascii="Arial" w:hAnsi="Arial" w:cs="Arial"/>
          <w:b w:val="0"/>
          <w:sz w:val="16"/>
          <w:szCs w:val="16"/>
        </w:rPr>
      </w:pPr>
    </w:p>
    <w:p w14:paraId="449BED9B"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2CF71E3D"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1F4FD637"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6A030A4A" w14:textId="77777777" w:rsidR="0061453E" w:rsidRPr="00AD59E1" w:rsidRDefault="0061453E" w:rsidP="00AD59E1">
      <w:pPr>
        <w:pStyle w:val="Lead-In"/>
        <w:suppressAutoHyphens/>
        <w:spacing w:after="0" w:line="240" w:lineRule="auto"/>
        <w:jc w:val="left"/>
        <w:rPr>
          <w:rFonts w:ascii="Arial" w:hAnsi="Arial" w:cs="Arial"/>
          <w:b w:val="0"/>
          <w:sz w:val="16"/>
          <w:szCs w:val="16"/>
          <w:lang w:val="it-IT"/>
        </w:rPr>
      </w:pPr>
    </w:p>
    <w:p w14:paraId="3AD7B737" w14:textId="036D3763" w:rsidR="005D6F89" w:rsidRPr="00007BE1" w:rsidRDefault="00BC7614" w:rsidP="00007BE1">
      <w:pPr>
        <w:pStyle w:val="Lead-In"/>
        <w:suppressAutoHyphens/>
        <w:jc w:val="left"/>
        <w:rPr>
          <w:rFonts w:ascii="Arial" w:hAnsi="Arial" w:cs="Arial"/>
          <w:b w:val="0"/>
          <w:noProof/>
          <w:color w:val="auto"/>
          <w:sz w:val="16"/>
          <w:szCs w:val="16"/>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15A33FB1" w14:textId="4B0CB9E8" w:rsidR="00AD59E1" w:rsidRPr="006B7C90" w:rsidRDefault="005D6F89" w:rsidP="009619E6">
      <w:pPr>
        <w:pStyle w:val="Lead-In"/>
        <w:suppressAutoHyphens/>
        <w:spacing w:line="360" w:lineRule="auto"/>
        <w:jc w:val="left"/>
        <w:rPr>
          <w:rFonts w:ascii="Arial" w:hAnsi="Arial"/>
          <w:color w:val="0000FF" w:themeColor="hyperlink"/>
          <w:u w:val="single"/>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6DE3" id="Textfeld 5" o:spid="_x0000_s1033"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C7wQIAANMFAAAOAAAAZHJzL2Uyb0RvYy54bWysVEtv2zAMvg/YfxB0T21nSR9GncJNkWFA&#10;0RZrh54VWUqMyaImKYmzYf99lGynWbdLh+XgUOJHivz4uLxqG0W2wroadEGzk5QSoTlUtV4V9MvT&#10;YnROifNMV0yBFgXdC0evZu/fXe5MLsawBlUJS9CJdvnOFHTtvcmTxPG1aJg7ASM0KiXYhnk82lVS&#10;WbZD741Kxml6muzAVsYCF87h7U2npLPoX0rB/b2UTniiCoqx+fi18bsM32R2yfKVZWZd8z4M9g9R&#10;NKzW+OjB1Q3zjGxs/YerpuYWHEh/wqFJQMqai5gDZpOlr7J5XDMjYi5IjjMHmtz/c8vvtg+W1FVB&#10;p5Ro1mCJnkTrpVAVmQZ2dsblCHo0CPPtNbRY5eHe4WVIupW2Cf+YDkE98rw/cIvOCMfL0wwT/IAq&#10;jrrxJE1RRvfJi7Wxzn8U0JAgFNRi7SKlbHvrfAcdIOExB6quFrVS8WBXy7myZMuwzvN5ir/e+28w&#10;pQNYQzDrPHY3InZK9wzLMWQUAzIEH6v4Yz49G5dn04vRaTnNRpMsPR+VZToe3SzKtEwni/nF5Ppn&#10;/+RgnwTuOo6i5PdKBK9KfxYSOY9UxehDt4tD/IxzoX1kGemJ6ICSGPRbDHt8zCPm9xbjjhG0iC+D&#10;9gfjptZgY2HikL6EXX0dQpYdHqt7lHcQfbtsY7OdDS20hGqPnWWhm0xn+KLG8t8y5x+YxVHEjsH1&#10;4u/xIxXsCgq9RMka7Pe/3Qc8TghqKdnhaBfUfdswKyhRnzTOzkU2mYRdEA8TLCwe7LFmeazRm2YO&#10;2FUZLjLDoxjwXg2itNA84xYqw6uoYprj2wX1gzj33cLBLcZFWUYQTr9h/lY/Gh5cB5ZDcz+1z8ya&#10;fgI8NtIdDEuA5a8GocMGSw3lxoOs45QEnjtWe/5xc8Q567dcWE3H54h62cWzX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AWUZC7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w:t>
      </w:r>
      <w:r w:rsidR="005C29A4">
        <w:rPr>
          <w:rFonts w:ascii="Arial" w:hAnsi="Arial"/>
        </w:rPr>
        <w:t xml:space="preserve"> Erfahrung in der Material- und </w:t>
      </w:r>
      <w:r w:rsidRPr="009E67E5">
        <w:rPr>
          <w:rFonts w:ascii="Arial" w:hAnsi="Arial"/>
        </w:rPr>
        <w:t xml:space="preserve">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Betriebsfestigkeits</w:t>
      </w:r>
      <w:r w:rsidR="005C29A4">
        <w:rPr>
          <w:rFonts w:ascii="Arial" w:hAnsi="Arial"/>
        </w:rPr>
        <w:softHyphen/>
      </w:r>
      <w:r w:rsidRPr="009E67E5">
        <w:rPr>
          <w:rFonts w:ascii="Arial" w:hAnsi="Arial"/>
        </w:rPr>
        <w:t>prüfsystemen. In Zahlen au</w:t>
      </w:r>
      <w:r>
        <w:rPr>
          <w:rFonts w:ascii="Arial" w:hAnsi="Arial"/>
        </w:rPr>
        <w:t>sgedrückt: Im Geschäftsj</w:t>
      </w:r>
      <w:r w:rsidR="00165202">
        <w:rPr>
          <w:rFonts w:ascii="Arial" w:hAnsi="Arial"/>
        </w:rPr>
        <w:t>ahr 2018</w:t>
      </w:r>
      <w:r w:rsidRPr="009E67E5">
        <w:rPr>
          <w:rFonts w:ascii="Arial" w:hAnsi="Arial"/>
        </w:rPr>
        <w:t xml:space="preserve"> erzielte das Unternehmen einen </w:t>
      </w:r>
      <w:r w:rsidR="00165202">
        <w:rPr>
          <w:rFonts w:ascii="Arial" w:hAnsi="Arial"/>
        </w:rPr>
        <w:t>Umsatz von 237</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165202">
        <w:rPr>
          <w:rFonts w:ascii="Arial" w:hAnsi="Arial"/>
        </w:rPr>
        <w:t>6</w:t>
      </w:r>
      <w:r w:rsidR="00EB79E1">
        <w:rPr>
          <w:rFonts w:ascii="Arial" w:hAnsi="Arial"/>
        </w:rPr>
        <w:t>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r w:rsidRPr="009E67E5">
        <w:rPr>
          <w:rFonts w:ascii="Arial" w:hAnsi="Arial"/>
        </w:rPr>
        <w:t>56 Ländern. Weitere Informationen auf</w:t>
      </w:r>
      <w:r w:rsidR="006B2D0F">
        <w:rPr>
          <w:rFonts w:ascii="Arial" w:hAnsi="Arial"/>
        </w:rPr>
        <w:t xml:space="preserve"> </w:t>
      </w:r>
      <w:hyperlink r:id="rId16" w:history="1">
        <w:r w:rsidR="001501F0" w:rsidRPr="00FA466C">
          <w:rPr>
            <w:rStyle w:val="Hyperlink"/>
            <w:rFonts w:ascii="Arial" w:hAnsi="Arial"/>
          </w:rPr>
          <w:t>www.zwickroell.com</w:t>
        </w:r>
      </w:hyperlink>
    </w:p>
    <w:sectPr w:rsidR="00AD59E1" w:rsidRPr="006B7C90" w:rsidSect="00D13D6E">
      <w:headerReference w:type="even" r:id="rId17"/>
      <w:headerReference w:type="default" r:id="rId18"/>
      <w:headerReference w:type="first" r:id="rId19"/>
      <w:footerReference w:type="first" r:id="rId20"/>
      <w:pgSz w:w="11900" w:h="16840"/>
      <w:pgMar w:top="1418" w:right="1552"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386B" w14:textId="77777777" w:rsidR="00C0557B" w:rsidRDefault="00C0557B" w:rsidP="006543AA">
      <w:r>
        <w:separator/>
      </w:r>
    </w:p>
  </w:endnote>
  <w:endnote w:type="continuationSeparator" w:id="0">
    <w:p w14:paraId="6E774B10" w14:textId="77777777" w:rsidR="00C0557B" w:rsidRDefault="00C0557B"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swiss"/>
    <w:pitch w:val="variable"/>
    <w:sig w:usb0="00000000"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F2A95" w14:textId="77777777" w:rsidR="00C0557B" w:rsidRDefault="00C0557B" w:rsidP="006543AA">
      <w:r>
        <w:separator/>
      </w:r>
    </w:p>
  </w:footnote>
  <w:footnote w:type="continuationSeparator" w:id="0">
    <w:p w14:paraId="76BCEF5A" w14:textId="77777777" w:rsidR="00C0557B" w:rsidRDefault="00C0557B" w:rsidP="00654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2E19A6">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AA"/>
    <w:rsid w:val="00003FEE"/>
    <w:rsid w:val="00004927"/>
    <w:rsid w:val="00007BE1"/>
    <w:rsid w:val="0001668B"/>
    <w:rsid w:val="00022459"/>
    <w:rsid w:val="000329D8"/>
    <w:rsid w:val="00032A9A"/>
    <w:rsid w:val="000363A1"/>
    <w:rsid w:val="000577C1"/>
    <w:rsid w:val="000602CF"/>
    <w:rsid w:val="00061981"/>
    <w:rsid w:val="00065298"/>
    <w:rsid w:val="00066E90"/>
    <w:rsid w:val="0007408E"/>
    <w:rsid w:val="000746A4"/>
    <w:rsid w:val="0008117E"/>
    <w:rsid w:val="00081985"/>
    <w:rsid w:val="000957CA"/>
    <w:rsid w:val="000A2E71"/>
    <w:rsid w:val="000A4026"/>
    <w:rsid w:val="000A41CF"/>
    <w:rsid w:val="000A676D"/>
    <w:rsid w:val="000A7898"/>
    <w:rsid w:val="000B224E"/>
    <w:rsid w:val="000C03BC"/>
    <w:rsid w:val="000C2472"/>
    <w:rsid w:val="000C7ACF"/>
    <w:rsid w:val="000E0605"/>
    <w:rsid w:val="000E0ACB"/>
    <w:rsid w:val="000E2163"/>
    <w:rsid w:val="00103962"/>
    <w:rsid w:val="00104F9E"/>
    <w:rsid w:val="0010715A"/>
    <w:rsid w:val="001158AE"/>
    <w:rsid w:val="001179B3"/>
    <w:rsid w:val="00136C10"/>
    <w:rsid w:val="001501F0"/>
    <w:rsid w:val="00152A87"/>
    <w:rsid w:val="00155A63"/>
    <w:rsid w:val="001567B9"/>
    <w:rsid w:val="00165202"/>
    <w:rsid w:val="0016656D"/>
    <w:rsid w:val="001874E2"/>
    <w:rsid w:val="001875AC"/>
    <w:rsid w:val="00194405"/>
    <w:rsid w:val="00196278"/>
    <w:rsid w:val="001A00DD"/>
    <w:rsid w:val="001A22ED"/>
    <w:rsid w:val="001A7B79"/>
    <w:rsid w:val="001B2669"/>
    <w:rsid w:val="001B6E7F"/>
    <w:rsid w:val="001B7E84"/>
    <w:rsid w:val="001C756C"/>
    <w:rsid w:val="00201622"/>
    <w:rsid w:val="00201B67"/>
    <w:rsid w:val="00203B82"/>
    <w:rsid w:val="00212C1D"/>
    <w:rsid w:val="00221CDF"/>
    <w:rsid w:val="00222559"/>
    <w:rsid w:val="00226427"/>
    <w:rsid w:val="00240CAC"/>
    <w:rsid w:val="0026479E"/>
    <w:rsid w:val="002668A9"/>
    <w:rsid w:val="00267F13"/>
    <w:rsid w:val="002725BB"/>
    <w:rsid w:val="002743D8"/>
    <w:rsid w:val="0029603D"/>
    <w:rsid w:val="002B1BC6"/>
    <w:rsid w:val="002B239E"/>
    <w:rsid w:val="002B630E"/>
    <w:rsid w:val="002C1E38"/>
    <w:rsid w:val="002C3C31"/>
    <w:rsid w:val="002C6BAC"/>
    <w:rsid w:val="002D14C6"/>
    <w:rsid w:val="002D1EB6"/>
    <w:rsid w:val="002D604E"/>
    <w:rsid w:val="002E19A6"/>
    <w:rsid w:val="002F025F"/>
    <w:rsid w:val="002F07CF"/>
    <w:rsid w:val="00315EA4"/>
    <w:rsid w:val="00320509"/>
    <w:rsid w:val="003336A0"/>
    <w:rsid w:val="003341C6"/>
    <w:rsid w:val="00340609"/>
    <w:rsid w:val="00350370"/>
    <w:rsid w:val="00360220"/>
    <w:rsid w:val="00381885"/>
    <w:rsid w:val="003863BD"/>
    <w:rsid w:val="00394493"/>
    <w:rsid w:val="00394638"/>
    <w:rsid w:val="003B00EA"/>
    <w:rsid w:val="003B31A5"/>
    <w:rsid w:val="003B41D7"/>
    <w:rsid w:val="003C063F"/>
    <w:rsid w:val="003D0757"/>
    <w:rsid w:val="003D15C7"/>
    <w:rsid w:val="003D2F1C"/>
    <w:rsid w:val="003F2A2A"/>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670F9"/>
    <w:rsid w:val="004734E6"/>
    <w:rsid w:val="004B797D"/>
    <w:rsid w:val="004E221A"/>
    <w:rsid w:val="004E432C"/>
    <w:rsid w:val="004E5C1E"/>
    <w:rsid w:val="00504F8C"/>
    <w:rsid w:val="00510AE4"/>
    <w:rsid w:val="0052442A"/>
    <w:rsid w:val="00542DF8"/>
    <w:rsid w:val="00545E46"/>
    <w:rsid w:val="0055245A"/>
    <w:rsid w:val="0057784B"/>
    <w:rsid w:val="00580D39"/>
    <w:rsid w:val="00582849"/>
    <w:rsid w:val="00583579"/>
    <w:rsid w:val="00593CE8"/>
    <w:rsid w:val="00597848"/>
    <w:rsid w:val="005B4219"/>
    <w:rsid w:val="005B7619"/>
    <w:rsid w:val="005C29A4"/>
    <w:rsid w:val="005C3BEE"/>
    <w:rsid w:val="005D08F4"/>
    <w:rsid w:val="005D6222"/>
    <w:rsid w:val="005D6F89"/>
    <w:rsid w:val="005D79FE"/>
    <w:rsid w:val="005E21D2"/>
    <w:rsid w:val="005F56EB"/>
    <w:rsid w:val="00610388"/>
    <w:rsid w:val="00612F82"/>
    <w:rsid w:val="006138A2"/>
    <w:rsid w:val="0061453E"/>
    <w:rsid w:val="00620D8D"/>
    <w:rsid w:val="00622021"/>
    <w:rsid w:val="00625820"/>
    <w:rsid w:val="00625C4C"/>
    <w:rsid w:val="0063054C"/>
    <w:rsid w:val="00637D1C"/>
    <w:rsid w:val="00641CF8"/>
    <w:rsid w:val="00643F52"/>
    <w:rsid w:val="00647438"/>
    <w:rsid w:val="006543AA"/>
    <w:rsid w:val="00655CD7"/>
    <w:rsid w:val="006834E5"/>
    <w:rsid w:val="006B24A3"/>
    <w:rsid w:val="006B2D0F"/>
    <w:rsid w:val="006B31E8"/>
    <w:rsid w:val="006B49DC"/>
    <w:rsid w:val="006B5686"/>
    <w:rsid w:val="006B5F95"/>
    <w:rsid w:val="006B6289"/>
    <w:rsid w:val="006B7C90"/>
    <w:rsid w:val="006C4861"/>
    <w:rsid w:val="006D6709"/>
    <w:rsid w:val="006F2460"/>
    <w:rsid w:val="006F63B2"/>
    <w:rsid w:val="0070364E"/>
    <w:rsid w:val="00705F6C"/>
    <w:rsid w:val="00707454"/>
    <w:rsid w:val="0071431C"/>
    <w:rsid w:val="00714E97"/>
    <w:rsid w:val="00715C2E"/>
    <w:rsid w:val="007162B8"/>
    <w:rsid w:val="00717819"/>
    <w:rsid w:val="00731141"/>
    <w:rsid w:val="00737256"/>
    <w:rsid w:val="007445EB"/>
    <w:rsid w:val="007448B9"/>
    <w:rsid w:val="00753D42"/>
    <w:rsid w:val="007605A8"/>
    <w:rsid w:val="00763866"/>
    <w:rsid w:val="00765772"/>
    <w:rsid w:val="0077088A"/>
    <w:rsid w:val="00786E9B"/>
    <w:rsid w:val="0079336E"/>
    <w:rsid w:val="007A2DF7"/>
    <w:rsid w:val="007A7793"/>
    <w:rsid w:val="007B727E"/>
    <w:rsid w:val="007C7F72"/>
    <w:rsid w:val="007E463B"/>
    <w:rsid w:val="007E7FBC"/>
    <w:rsid w:val="007F6A4A"/>
    <w:rsid w:val="007F798E"/>
    <w:rsid w:val="0080006B"/>
    <w:rsid w:val="00817947"/>
    <w:rsid w:val="00824296"/>
    <w:rsid w:val="00826775"/>
    <w:rsid w:val="00827698"/>
    <w:rsid w:val="0083192A"/>
    <w:rsid w:val="00835D24"/>
    <w:rsid w:val="00835DBE"/>
    <w:rsid w:val="0083654B"/>
    <w:rsid w:val="00847079"/>
    <w:rsid w:val="008500D0"/>
    <w:rsid w:val="008519C0"/>
    <w:rsid w:val="00851FD3"/>
    <w:rsid w:val="008529E7"/>
    <w:rsid w:val="0085754C"/>
    <w:rsid w:val="00867051"/>
    <w:rsid w:val="00873E05"/>
    <w:rsid w:val="008747A3"/>
    <w:rsid w:val="00874B3F"/>
    <w:rsid w:val="008B232F"/>
    <w:rsid w:val="008B5ADE"/>
    <w:rsid w:val="008C3816"/>
    <w:rsid w:val="008D5446"/>
    <w:rsid w:val="008D636E"/>
    <w:rsid w:val="008D7DC2"/>
    <w:rsid w:val="008E1954"/>
    <w:rsid w:val="008E1C37"/>
    <w:rsid w:val="008F1205"/>
    <w:rsid w:val="008F3D3A"/>
    <w:rsid w:val="00911A89"/>
    <w:rsid w:val="00920A2B"/>
    <w:rsid w:val="0092478C"/>
    <w:rsid w:val="0092729C"/>
    <w:rsid w:val="009321BD"/>
    <w:rsid w:val="009608B7"/>
    <w:rsid w:val="009619E6"/>
    <w:rsid w:val="0096275A"/>
    <w:rsid w:val="00970294"/>
    <w:rsid w:val="00973D48"/>
    <w:rsid w:val="00976A2F"/>
    <w:rsid w:val="009813C9"/>
    <w:rsid w:val="009832F7"/>
    <w:rsid w:val="00995E7E"/>
    <w:rsid w:val="009B4D79"/>
    <w:rsid w:val="009B5500"/>
    <w:rsid w:val="009B753A"/>
    <w:rsid w:val="009C5440"/>
    <w:rsid w:val="009D4D96"/>
    <w:rsid w:val="009E0869"/>
    <w:rsid w:val="009E1035"/>
    <w:rsid w:val="009E67E5"/>
    <w:rsid w:val="009F0FF8"/>
    <w:rsid w:val="009F760D"/>
    <w:rsid w:val="009F7DDF"/>
    <w:rsid w:val="00A12EFE"/>
    <w:rsid w:val="00A15568"/>
    <w:rsid w:val="00A202FC"/>
    <w:rsid w:val="00A26448"/>
    <w:rsid w:val="00A35044"/>
    <w:rsid w:val="00A4436E"/>
    <w:rsid w:val="00A452B9"/>
    <w:rsid w:val="00A52EA5"/>
    <w:rsid w:val="00A55B7A"/>
    <w:rsid w:val="00A60DFD"/>
    <w:rsid w:val="00A679D5"/>
    <w:rsid w:val="00A767D8"/>
    <w:rsid w:val="00A820AD"/>
    <w:rsid w:val="00A8723E"/>
    <w:rsid w:val="00A93ED7"/>
    <w:rsid w:val="00AA49D9"/>
    <w:rsid w:val="00AA71F6"/>
    <w:rsid w:val="00AB0992"/>
    <w:rsid w:val="00AB4863"/>
    <w:rsid w:val="00AB49F0"/>
    <w:rsid w:val="00AC2785"/>
    <w:rsid w:val="00AC2C9F"/>
    <w:rsid w:val="00AD0D6F"/>
    <w:rsid w:val="00AD1A9F"/>
    <w:rsid w:val="00AD59E1"/>
    <w:rsid w:val="00AD72BB"/>
    <w:rsid w:val="00AE0A6B"/>
    <w:rsid w:val="00AF4D19"/>
    <w:rsid w:val="00B0103C"/>
    <w:rsid w:val="00B0741E"/>
    <w:rsid w:val="00B1008F"/>
    <w:rsid w:val="00B10A89"/>
    <w:rsid w:val="00B121CC"/>
    <w:rsid w:val="00B125B1"/>
    <w:rsid w:val="00B13192"/>
    <w:rsid w:val="00B22C63"/>
    <w:rsid w:val="00B2482C"/>
    <w:rsid w:val="00B24DFA"/>
    <w:rsid w:val="00B405FA"/>
    <w:rsid w:val="00B40D14"/>
    <w:rsid w:val="00B410D5"/>
    <w:rsid w:val="00B471EF"/>
    <w:rsid w:val="00B64464"/>
    <w:rsid w:val="00B65740"/>
    <w:rsid w:val="00B70651"/>
    <w:rsid w:val="00B73431"/>
    <w:rsid w:val="00B8348E"/>
    <w:rsid w:val="00B83B9A"/>
    <w:rsid w:val="00B9496B"/>
    <w:rsid w:val="00BA2DD1"/>
    <w:rsid w:val="00BA383B"/>
    <w:rsid w:val="00BC7614"/>
    <w:rsid w:val="00BE6FC8"/>
    <w:rsid w:val="00BF1C78"/>
    <w:rsid w:val="00BF2961"/>
    <w:rsid w:val="00BF2A6F"/>
    <w:rsid w:val="00C0557B"/>
    <w:rsid w:val="00C11AB9"/>
    <w:rsid w:val="00C1690B"/>
    <w:rsid w:val="00C175A1"/>
    <w:rsid w:val="00C26721"/>
    <w:rsid w:val="00C276B5"/>
    <w:rsid w:val="00C322B7"/>
    <w:rsid w:val="00C32DB3"/>
    <w:rsid w:val="00C33C81"/>
    <w:rsid w:val="00C415A7"/>
    <w:rsid w:val="00C44254"/>
    <w:rsid w:val="00C75347"/>
    <w:rsid w:val="00C81C10"/>
    <w:rsid w:val="00C91055"/>
    <w:rsid w:val="00C9785B"/>
    <w:rsid w:val="00CA2490"/>
    <w:rsid w:val="00CA4BFE"/>
    <w:rsid w:val="00CA67C6"/>
    <w:rsid w:val="00CB4886"/>
    <w:rsid w:val="00CB6FFE"/>
    <w:rsid w:val="00CC2336"/>
    <w:rsid w:val="00CC5BAA"/>
    <w:rsid w:val="00CD244D"/>
    <w:rsid w:val="00CD5E9B"/>
    <w:rsid w:val="00CE26EE"/>
    <w:rsid w:val="00CE304C"/>
    <w:rsid w:val="00CE4B0C"/>
    <w:rsid w:val="00CE527F"/>
    <w:rsid w:val="00CE737B"/>
    <w:rsid w:val="00D05773"/>
    <w:rsid w:val="00D05DBE"/>
    <w:rsid w:val="00D05F8D"/>
    <w:rsid w:val="00D13D6E"/>
    <w:rsid w:val="00D17636"/>
    <w:rsid w:val="00D31B0B"/>
    <w:rsid w:val="00D632C0"/>
    <w:rsid w:val="00D67382"/>
    <w:rsid w:val="00D816D5"/>
    <w:rsid w:val="00D818F7"/>
    <w:rsid w:val="00D9704B"/>
    <w:rsid w:val="00DA0B97"/>
    <w:rsid w:val="00DA737F"/>
    <w:rsid w:val="00DB5C34"/>
    <w:rsid w:val="00DC794A"/>
    <w:rsid w:val="00DF16E7"/>
    <w:rsid w:val="00E06F8A"/>
    <w:rsid w:val="00E136CA"/>
    <w:rsid w:val="00E14D26"/>
    <w:rsid w:val="00E158A9"/>
    <w:rsid w:val="00E23390"/>
    <w:rsid w:val="00E24CD7"/>
    <w:rsid w:val="00E3017E"/>
    <w:rsid w:val="00E43D50"/>
    <w:rsid w:val="00E447CE"/>
    <w:rsid w:val="00E469C0"/>
    <w:rsid w:val="00E53A82"/>
    <w:rsid w:val="00E53F24"/>
    <w:rsid w:val="00E55298"/>
    <w:rsid w:val="00E74ABB"/>
    <w:rsid w:val="00E81950"/>
    <w:rsid w:val="00E90027"/>
    <w:rsid w:val="00E932E2"/>
    <w:rsid w:val="00E97736"/>
    <w:rsid w:val="00EA0149"/>
    <w:rsid w:val="00EA310F"/>
    <w:rsid w:val="00EA4A25"/>
    <w:rsid w:val="00EB15CA"/>
    <w:rsid w:val="00EB79E1"/>
    <w:rsid w:val="00EC1529"/>
    <w:rsid w:val="00ED1FB8"/>
    <w:rsid w:val="00EE01EC"/>
    <w:rsid w:val="00EE2515"/>
    <w:rsid w:val="00EF3104"/>
    <w:rsid w:val="00F02A07"/>
    <w:rsid w:val="00F07C42"/>
    <w:rsid w:val="00F119C5"/>
    <w:rsid w:val="00F16483"/>
    <w:rsid w:val="00F16BEB"/>
    <w:rsid w:val="00F17C28"/>
    <w:rsid w:val="00F211AB"/>
    <w:rsid w:val="00F34345"/>
    <w:rsid w:val="00F37858"/>
    <w:rsid w:val="00F42DF6"/>
    <w:rsid w:val="00F50E93"/>
    <w:rsid w:val="00F51033"/>
    <w:rsid w:val="00F666BB"/>
    <w:rsid w:val="00F67087"/>
    <w:rsid w:val="00F84E23"/>
    <w:rsid w:val="00F8518B"/>
    <w:rsid w:val="00F95562"/>
    <w:rsid w:val="00FA1E90"/>
    <w:rsid w:val="00FA3CE9"/>
    <w:rsid w:val="00FA4C4B"/>
    <w:rsid w:val="00FA65BC"/>
    <w:rsid w:val="00FB024D"/>
    <w:rsid w:val="00FB13C7"/>
    <w:rsid w:val="00FB3C5B"/>
    <w:rsid w:val="00FC63E5"/>
    <w:rsid w:val="00FD0380"/>
    <w:rsid w:val="00FD5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ACE84D"/>
  <w15:docId w15:val="{D174B9E7-FA69-4D8F-B16F-D66FC64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7Jljufq5Vo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wickroell.com/en/news/goeve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wickroel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swiss"/>
    <w:pitch w:val="variable"/>
    <w:sig w:usb0="00000000"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1E0813"/>
    <w:rsid w:val="002D427C"/>
    <w:rsid w:val="00345F8E"/>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8A2C-8B6C-4AC3-A901-3A882A15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5</cp:revision>
  <cp:lastPrinted>2019-11-22T09:03:00Z</cp:lastPrinted>
  <dcterms:created xsi:type="dcterms:W3CDTF">2019-11-22T08:44:00Z</dcterms:created>
  <dcterms:modified xsi:type="dcterms:W3CDTF">2019-11-22T09:08:00Z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