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C1" w:rsidRDefault="009007C1" w:rsidP="00320509">
      <w:pPr>
        <w:pStyle w:val="KeinLeerraum"/>
        <w:rPr>
          <w:rFonts w:ascii="Arial" w:hAnsi="Arial" w:cs="Arial"/>
          <w:b/>
          <w:bCs/>
          <w:sz w:val="28"/>
          <w:szCs w:val="28"/>
          <w:lang w:val="it-IT"/>
        </w:rPr>
      </w:pPr>
      <w:proofErr w:type="spellStart"/>
      <w:r w:rsidRPr="009007C1">
        <w:rPr>
          <w:rFonts w:ascii="Arial" w:hAnsi="Arial" w:cs="Arial"/>
          <w:b/>
          <w:bCs/>
          <w:sz w:val="28"/>
          <w:szCs w:val="28"/>
          <w:lang w:val="it-IT"/>
        </w:rPr>
        <w:t>Qualitätssicherung</w:t>
      </w:r>
      <w:proofErr w:type="spellEnd"/>
      <w:r w:rsidRPr="009007C1">
        <w:rPr>
          <w:rFonts w:ascii="Arial" w:hAnsi="Arial" w:cs="Arial"/>
          <w:b/>
          <w:bCs/>
          <w:sz w:val="28"/>
          <w:szCs w:val="28"/>
          <w:lang w:val="it-IT"/>
        </w:rPr>
        <w:t xml:space="preserve"> in </w:t>
      </w:r>
      <w:proofErr w:type="spellStart"/>
      <w:r w:rsidRPr="009007C1">
        <w:rPr>
          <w:rFonts w:ascii="Arial" w:hAnsi="Arial" w:cs="Arial"/>
          <w:b/>
          <w:bCs/>
          <w:sz w:val="28"/>
          <w:szCs w:val="28"/>
          <w:lang w:val="it-IT"/>
        </w:rPr>
        <w:t>Prozessen</w:t>
      </w:r>
      <w:proofErr w:type="spellEnd"/>
      <w:r w:rsidRPr="009007C1">
        <w:rPr>
          <w:rFonts w:ascii="Arial" w:hAnsi="Arial" w:cs="Arial"/>
          <w:b/>
          <w:bCs/>
          <w:sz w:val="28"/>
          <w:szCs w:val="28"/>
          <w:lang w:val="it-IT"/>
        </w:rPr>
        <w:t xml:space="preserve"> der </w:t>
      </w:r>
      <w:proofErr w:type="spellStart"/>
      <w:r w:rsidRPr="009007C1">
        <w:rPr>
          <w:rFonts w:ascii="Arial" w:hAnsi="Arial" w:cs="Arial"/>
          <w:b/>
          <w:bCs/>
          <w:sz w:val="28"/>
          <w:szCs w:val="28"/>
          <w:lang w:val="it-IT"/>
        </w:rPr>
        <w:t>Additiven</w:t>
      </w:r>
      <w:proofErr w:type="spellEnd"/>
      <w:r w:rsidRPr="009007C1">
        <w:rPr>
          <w:rFonts w:ascii="Arial" w:hAnsi="Arial" w:cs="Arial"/>
          <w:b/>
          <w:bCs/>
          <w:sz w:val="28"/>
          <w:szCs w:val="28"/>
          <w:lang w:val="it-IT"/>
        </w:rPr>
        <w:t xml:space="preserve"> </w:t>
      </w:r>
      <w:proofErr w:type="spellStart"/>
      <w:r w:rsidRPr="009007C1">
        <w:rPr>
          <w:rFonts w:ascii="Arial" w:hAnsi="Arial" w:cs="Arial"/>
          <w:b/>
          <w:bCs/>
          <w:sz w:val="28"/>
          <w:szCs w:val="28"/>
          <w:lang w:val="it-IT"/>
        </w:rPr>
        <w:t>Fertigung</w:t>
      </w:r>
      <w:proofErr w:type="spellEnd"/>
      <w:r w:rsidRPr="009007C1">
        <w:rPr>
          <w:rFonts w:ascii="Arial" w:hAnsi="Arial" w:cs="Arial"/>
          <w:b/>
          <w:bCs/>
          <w:sz w:val="28"/>
          <w:szCs w:val="28"/>
          <w:lang w:val="it-IT"/>
        </w:rPr>
        <w:t xml:space="preserve"> </w:t>
      </w:r>
    </w:p>
    <w:p w:rsidR="003336A0" w:rsidRPr="00CB06B9" w:rsidRDefault="00961DDE" w:rsidP="00320509">
      <w:pPr>
        <w:pStyle w:val="KeinLeerraum"/>
        <w:rPr>
          <w:rFonts w:ascii="Arial" w:hAnsi="Arial"/>
          <w:b/>
          <w:sz w:val="20"/>
          <w:szCs w:val="20"/>
        </w:rPr>
      </w:pPr>
      <w:r w:rsidRPr="00CB06B9">
        <w:rPr>
          <w:rFonts w:ascii="Arial" w:hAnsi="Arial"/>
          <w:b/>
          <w:noProof/>
          <w:sz w:val="20"/>
          <w:szCs w:val="20"/>
        </w:rPr>
        <mc:AlternateContent>
          <mc:Choice Requires="wps">
            <w:drawing>
              <wp:anchor distT="0" distB="0" distL="114300" distR="114300" simplePos="0" relativeHeight="251661312" behindDoc="0" locked="0" layoutInCell="1" allowOverlap="1" wp14:anchorId="189EBEBD" wp14:editId="1D082278">
                <wp:simplePos x="0" y="0"/>
                <wp:positionH relativeFrom="column">
                  <wp:posOffset>635</wp:posOffset>
                </wp:positionH>
                <wp:positionV relativeFrom="paragraph">
                  <wp:posOffset>244475</wp:posOffset>
                </wp:positionV>
                <wp:extent cx="5845175" cy="1442085"/>
                <wp:effectExtent l="0" t="0" r="3175" b="5715"/>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442085"/>
                        </a:xfrm>
                        <a:prstGeom prst="rect">
                          <a:avLst/>
                        </a:prstGeom>
                        <a:solidFill>
                          <a:schemeClr val="bg1">
                            <a:lumMod val="85000"/>
                          </a:schemeClr>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D79FE" w:rsidRPr="00CB06B9" w:rsidRDefault="005D79FE" w:rsidP="00E33269">
                            <w:pPr>
                              <w:spacing w:line="36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w:t>
                            </w:r>
                            <w:proofErr w:type="spellStart"/>
                            <w:r w:rsidRPr="00CB06B9">
                              <w:rPr>
                                <w:rFonts w:ascii="Arial" w:hAnsi="Arial" w:cs="Times New Roman"/>
                                <w:b/>
                                <w:color w:val="000000"/>
                                <w:sz w:val="20"/>
                                <w:szCs w:val="20"/>
                              </w:rPr>
                              <w:t>Blick</w:t>
                            </w:r>
                            <w:proofErr w:type="spellEnd"/>
                            <w:r w:rsidRPr="00CB06B9">
                              <w:rPr>
                                <w:rFonts w:ascii="Arial" w:hAnsi="Arial" w:cs="Times New Roman"/>
                                <w:b/>
                                <w:color w:val="000000"/>
                                <w:sz w:val="20"/>
                                <w:szCs w:val="20"/>
                              </w:rPr>
                              <w:t>:</w:t>
                            </w:r>
                          </w:p>
                          <w:p w:rsidR="00961DDE" w:rsidRP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sidRPr="00961DDE">
                              <w:rPr>
                                <w:rFonts w:ascii="Arial" w:hAnsi="Arial" w:cs="Times New Roman"/>
                                <w:bCs/>
                                <w:color w:val="000000"/>
                                <w:sz w:val="20"/>
                                <w:szCs w:val="20"/>
                                <w:lang w:val="it-IT"/>
                              </w:rPr>
                              <w:t>Lösungen</w:t>
                            </w:r>
                            <w:proofErr w:type="spell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für</w:t>
                            </w:r>
                            <w:proofErr w:type="spellEnd"/>
                            <w:r w:rsidRPr="00961DDE">
                              <w:rPr>
                                <w:rFonts w:ascii="Arial" w:hAnsi="Arial" w:cs="Times New Roman"/>
                                <w:bCs/>
                                <w:color w:val="000000"/>
                                <w:sz w:val="20"/>
                                <w:szCs w:val="20"/>
                                <w:lang w:val="it-IT"/>
                              </w:rPr>
                              <w:t xml:space="preserve"> die </w:t>
                            </w:r>
                            <w:proofErr w:type="spellStart"/>
                            <w:r w:rsidRPr="00961DDE">
                              <w:rPr>
                                <w:rFonts w:ascii="Arial" w:hAnsi="Arial" w:cs="Times New Roman"/>
                                <w:bCs/>
                                <w:color w:val="000000"/>
                                <w:sz w:val="20"/>
                                <w:szCs w:val="20"/>
                                <w:lang w:val="it-IT"/>
                              </w:rPr>
                              <w:t>Qualitätssicherung</w:t>
                            </w:r>
                            <w:proofErr w:type="spellEnd"/>
                            <w:r w:rsidRPr="00961DDE">
                              <w:rPr>
                                <w:rFonts w:ascii="Arial" w:hAnsi="Arial" w:cs="Times New Roman"/>
                                <w:bCs/>
                                <w:color w:val="000000"/>
                                <w:sz w:val="20"/>
                                <w:szCs w:val="20"/>
                                <w:lang w:val="it-IT"/>
                              </w:rPr>
                              <w:t xml:space="preserve"> von </w:t>
                            </w:r>
                            <w:proofErr w:type="spellStart"/>
                            <w:r w:rsidRPr="00961DDE">
                              <w:rPr>
                                <w:rFonts w:ascii="Arial" w:hAnsi="Arial" w:cs="Times New Roman"/>
                                <w:bCs/>
                                <w:color w:val="000000"/>
                                <w:sz w:val="20"/>
                                <w:szCs w:val="20"/>
                                <w:lang w:val="it-IT"/>
                              </w:rPr>
                              <w:t>Michell</w:t>
                            </w:r>
                            <w:proofErr w:type="spellEnd"/>
                            <w:r w:rsidRPr="00961DDE">
                              <w:rPr>
                                <w:rFonts w:ascii="Arial" w:hAnsi="Arial" w:cs="Times New Roman"/>
                                <w:bCs/>
                                <w:color w:val="000000"/>
                                <w:sz w:val="20"/>
                                <w:szCs w:val="20"/>
                                <w:lang w:val="it-IT"/>
                              </w:rPr>
                              <w:t xml:space="preserve"> Instruments </w:t>
                            </w:r>
                          </w:p>
                          <w:p w:rsidR="00460244" w:rsidRPr="00460244" w:rsidRDefault="00961DDE" w:rsidP="00961DDE">
                            <w:pPr>
                              <w:pStyle w:val="Listenabsatz"/>
                              <w:spacing w:after="0" w:line="360" w:lineRule="auto"/>
                              <w:ind w:left="360"/>
                              <w:rPr>
                                <w:rFonts w:ascii="Arial" w:hAnsi="Arial" w:cs="Times New Roman"/>
                                <w:color w:val="000000"/>
                                <w:sz w:val="20"/>
                                <w:szCs w:val="20"/>
                              </w:rPr>
                            </w:pPr>
                            <w:proofErr w:type="gramStart"/>
                            <w:r w:rsidRPr="00961DDE">
                              <w:rPr>
                                <w:rFonts w:ascii="Arial" w:hAnsi="Arial" w:cs="Times New Roman"/>
                                <w:bCs/>
                                <w:color w:val="000000"/>
                                <w:sz w:val="20"/>
                                <w:szCs w:val="20"/>
                                <w:lang w:val="it-IT"/>
                              </w:rPr>
                              <w:t>und</w:t>
                            </w:r>
                            <w:proofErr w:type="gram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Ntron</w:t>
                            </w:r>
                            <w:proofErr w:type="spell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auf</w:t>
                            </w:r>
                            <w:proofErr w:type="spellEnd"/>
                            <w:r w:rsidRPr="00961DDE">
                              <w:rPr>
                                <w:rFonts w:ascii="Arial" w:hAnsi="Arial" w:cs="Times New Roman"/>
                                <w:bCs/>
                                <w:color w:val="000000"/>
                                <w:sz w:val="20"/>
                                <w:szCs w:val="20"/>
                                <w:lang w:val="it-IT"/>
                              </w:rPr>
                              <w:t xml:space="preserve"> der </w:t>
                            </w:r>
                            <w:proofErr w:type="spellStart"/>
                            <w:r w:rsidRPr="00961DDE">
                              <w:rPr>
                                <w:rFonts w:ascii="Arial" w:hAnsi="Arial" w:cs="Times New Roman"/>
                                <w:bCs/>
                                <w:color w:val="000000"/>
                                <w:sz w:val="20"/>
                                <w:szCs w:val="20"/>
                                <w:lang w:val="it-IT"/>
                              </w:rPr>
                              <w:t>Formnext</w:t>
                            </w:r>
                            <w:proofErr w:type="spellEnd"/>
                          </w:p>
                          <w:p w:rsidR="00961DDE" w:rsidRP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Pr>
                                <w:rFonts w:ascii="Arial" w:hAnsi="Arial" w:cs="Times New Roman"/>
                                <w:bCs/>
                                <w:color w:val="000000"/>
                                <w:sz w:val="20"/>
                                <w:szCs w:val="20"/>
                                <w:lang w:val="it-IT"/>
                              </w:rPr>
                              <w:t>Ntron</w:t>
                            </w:r>
                            <w:proofErr w:type="spellEnd"/>
                            <w:r>
                              <w:rPr>
                                <w:rFonts w:ascii="Arial" w:hAnsi="Arial" w:cs="Times New Roman"/>
                                <w:bCs/>
                                <w:color w:val="000000"/>
                                <w:sz w:val="20"/>
                                <w:szCs w:val="20"/>
                                <w:lang w:val="it-IT"/>
                              </w:rPr>
                              <w:t xml:space="preserve"> SIL O</w:t>
                            </w:r>
                            <w:r w:rsidR="00CB2C9F">
                              <w:rPr>
                                <w:rFonts w:ascii="Arial" w:hAnsi="Arial" w:cs="Times New Roman"/>
                                <w:bCs/>
                                <w:color w:val="000000"/>
                                <w:sz w:val="20"/>
                                <w:szCs w:val="20"/>
                                <w:lang w:val="it-IT"/>
                              </w:rPr>
                              <w:t>2</w:t>
                            </w:r>
                            <w:r>
                              <w:rPr>
                                <w:rFonts w:ascii="Arial" w:hAnsi="Arial" w:cs="Times New Roman"/>
                                <w:bCs/>
                                <w:color w:val="000000"/>
                                <w:sz w:val="20"/>
                                <w:szCs w:val="20"/>
                                <w:lang w:val="it-IT"/>
                              </w:rPr>
                              <w:t xml:space="preserve"> </w:t>
                            </w:r>
                            <w:proofErr w:type="spellStart"/>
                            <w:r>
                              <w:rPr>
                                <w:rFonts w:ascii="Arial" w:hAnsi="Arial" w:cs="Times New Roman"/>
                                <w:bCs/>
                                <w:color w:val="000000"/>
                                <w:sz w:val="20"/>
                                <w:szCs w:val="20"/>
                                <w:lang w:val="it-IT"/>
                              </w:rPr>
                              <w:t>Analysator</w:t>
                            </w:r>
                            <w:proofErr w:type="spellEnd"/>
                            <w:r>
                              <w:rPr>
                                <w:rFonts w:ascii="Arial" w:hAnsi="Arial" w:cs="Times New Roman"/>
                                <w:bCs/>
                                <w:color w:val="000000"/>
                                <w:sz w:val="20"/>
                                <w:szCs w:val="20"/>
                                <w:lang w:val="it-IT"/>
                              </w:rPr>
                              <w:t xml:space="preserve"> </w:t>
                            </w:r>
                            <w:proofErr w:type="spellStart"/>
                            <w:r>
                              <w:rPr>
                                <w:rFonts w:ascii="Arial" w:hAnsi="Arial" w:cs="Times New Roman"/>
                                <w:bCs/>
                                <w:color w:val="000000"/>
                                <w:sz w:val="20"/>
                                <w:szCs w:val="20"/>
                                <w:lang w:val="it-IT"/>
                              </w:rPr>
                              <w:t>für</w:t>
                            </w:r>
                            <w:proofErr w:type="spellEnd"/>
                            <w:r>
                              <w:rPr>
                                <w:rFonts w:ascii="Arial" w:hAnsi="Arial" w:cs="Times New Roman"/>
                                <w:bCs/>
                                <w:color w:val="000000"/>
                                <w:sz w:val="20"/>
                                <w:szCs w:val="20"/>
                                <w:lang w:val="it-IT"/>
                              </w:rPr>
                              <w:t xml:space="preserve"> SIL2 O</w:t>
                            </w:r>
                            <w:r>
                              <w:rPr>
                                <w:rFonts w:ascii="Arial" w:hAnsi="Arial" w:cs="Times New Roman"/>
                                <w:bCs/>
                                <w:color w:val="000000"/>
                                <w:sz w:val="20"/>
                                <w:szCs w:val="20"/>
                                <w:vertAlign w:val="subscript"/>
                                <w:lang w:val="it-IT"/>
                              </w:rPr>
                              <w:t>2</w:t>
                            </w:r>
                            <w:r w:rsidRPr="00961DDE">
                              <w:rPr>
                                <w:rFonts w:ascii="Arial" w:hAnsi="Arial" w:cs="Times New Roman"/>
                                <w:bCs/>
                                <w:color w:val="000000"/>
                                <w:sz w:val="20"/>
                                <w:szCs w:val="20"/>
                                <w:lang w:val="it-IT"/>
                              </w:rPr>
                              <w:t xml:space="preserve">-Messungen </w:t>
                            </w:r>
                            <w:proofErr w:type="gramStart"/>
                            <w:r w:rsidRPr="00961DDE">
                              <w:rPr>
                                <w:rFonts w:ascii="Arial" w:hAnsi="Arial" w:cs="Times New Roman"/>
                                <w:bCs/>
                                <w:color w:val="000000"/>
                                <w:sz w:val="20"/>
                                <w:szCs w:val="20"/>
                                <w:lang w:val="it-IT"/>
                              </w:rPr>
                              <w:t>in</w:t>
                            </w:r>
                            <w:proofErr w:type="gramEnd"/>
                            <w:r w:rsidRPr="00961DDE">
                              <w:rPr>
                                <w:rFonts w:ascii="Arial" w:hAnsi="Arial" w:cs="Times New Roman"/>
                                <w:bCs/>
                                <w:color w:val="000000"/>
                                <w:sz w:val="20"/>
                                <w:szCs w:val="20"/>
                                <w:lang w:val="it-IT"/>
                              </w:rPr>
                              <w:t xml:space="preserve"> </w:t>
                            </w:r>
                          </w:p>
                          <w:p w:rsidR="00961DDE" w:rsidRPr="00961DDE" w:rsidRDefault="00961DDE" w:rsidP="00961DDE">
                            <w:pPr>
                              <w:pStyle w:val="Listenabsatz"/>
                              <w:spacing w:after="0" w:line="240" w:lineRule="auto"/>
                              <w:ind w:left="360"/>
                              <w:rPr>
                                <w:rFonts w:ascii="Arial" w:hAnsi="Arial" w:cs="Times New Roman"/>
                                <w:color w:val="000000"/>
                                <w:sz w:val="20"/>
                                <w:szCs w:val="20"/>
                              </w:rPr>
                            </w:pPr>
                            <w:proofErr w:type="spellStart"/>
                            <w:r w:rsidRPr="00961DDE">
                              <w:rPr>
                                <w:rFonts w:ascii="Arial" w:hAnsi="Arial" w:cs="Times New Roman"/>
                                <w:bCs/>
                                <w:color w:val="000000"/>
                                <w:sz w:val="20"/>
                                <w:szCs w:val="20"/>
                                <w:lang w:val="it-IT"/>
                              </w:rPr>
                              <w:t>Inertisierungsanwendungen</w:t>
                            </w:r>
                            <w:proofErr w:type="spellEnd"/>
                            <w:r w:rsidRPr="00961DDE">
                              <w:rPr>
                                <w:rFonts w:ascii="Arial" w:hAnsi="Arial" w:cs="Times New Roman"/>
                                <w:bCs/>
                                <w:color w:val="000000"/>
                                <w:sz w:val="20"/>
                                <w:szCs w:val="20"/>
                                <w:lang w:val="it-IT"/>
                              </w:rPr>
                              <w:t xml:space="preserve"> </w:t>
                            </w:r>
                          </w:p>
                          <w:p w:rsidR="00961DDE" w:rsidRPr="00961DDE" w:rsidRDefault="00961DDE" w:rsidP="00961DDE">
                            <w:pPr>
                              <w:pStyle w:val="Listenabsatz"/>
                              <w:spacing w:after="0" w:line="240" w:lineRule="auto"/>
                              <w:ind w:left="360"/>
                              <w:rPr>
                                <w:rFonts w:ascii="Arial" w:hAnsi="Arial" w:cs="Times New Roman"/>
                                <w:color w:val="000000"/>
                                <w:sz w:val="20"/>
                                <w:szCs w:val="20"/>
                              </w:rPr>
                            </w:pPr>
                          </w:p>
                          <w:p w:rsid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sidRPr="00961DDE">
                              <w:rPr>
                                <w:rFonts w:ascii="Arial" w:hAnsi="Arial" w:cs="Times New Roman"/>
                                <w:color w:val="000000"/>
                                <w:sz w:val="20"/>
                                <w:szCs w:val="20"/>
                              </w:rPr>
                              <w:t>Easidew</w:t>
                            </w:r>
                            <w:proofErr w:type="spellEnd"/>
                            <w:r w:rsidRPr="00961DDE">
                              <w:rPr>
                                <w:rFonts w:ascii="Arial" w:hAnsi="Arial" w:cs="Times New Roman"/>
                                <w:color w:val="000000"/>
                                <w:sz w:val="20"/>
                                <w:szCs w:val="20"/>
                              </w:rPr>
                              <w:t xml:space="preserve"> Taupunkttransmitter von </w:t>
                            </w:r>
                            <w:proofErr w:type="spellStart"/>
                            <w:r w:rsidRPr="00961DDE">
                              <w:rPr>
                                <w:rFonts w:ascii="Arial" w:hAnsi="Arial" w:cs="Times New Roman"/>
                                <w:color w:val="000000"/>
                                <w:sz w:val="20"/>
                                <w:szCs w:val="20"/>
                              </w:rPr>
                              <w:t>Michell</w:t>
                            </w:r>
                            <w:proofErr w:type="spellEnd"/>
                            <w:r w:rsidRPr="00961DDE">
                              <w:rPr>
                                <w:rFonts w:ascii="Arial" w:hAnsi="Arial" w:cs="Times New Roman"/>
                                <w:color w:val="000000"/>
                                <w:sz w:val="20"/>
                                <w:szCs w:val="20"/>
                              </w:rPr>
                              <w:t xml:space="preserve"> Instruments für </w:t>
                            </w:r>
                          </w:p>
                          <w:p w:rsidR="00460244" w:rsidRPr="00BF2DF1" w:rsidRDefault="00961DDE" w:rsidP="00961DDE">
                            <w:pPr>
                              <w:pStyle w:val="Listenabsatz"/>
                              <w:spacing w:after="0" w:line="240" w:lineRule="auto"/>
                              <w:ind w:left="360"/>
                              <w:rPr>
                                <w:rFonts w:ascii="Arial" w:hAnsi="Arial" w:cs="Times New Roman"/>
                                <w:color w:val="000000"/>
                                <w:sz w:val="20"/>
                                <w:szCs w:val="20"/>
                              </w:rPr>
                            </w:pPr>
                            <w:r w:rsidRPr="00961DDE">
                              <w:rPr>
                                <w:rFonts w:ascii="Arial" w:hAnsi="Arial" w:cs="Times New Roman"/>
                                <w:color w:val="000000"/>
                                <w:sz w:val="20"/>
                                <w:szCs w:val="20"/>
                              </w:rPr>
                              <w:t>Prozesse</w:t>
                            </w:r>
                            <w:r w:rsidR="00CB2C9F">
                              <w:rPr>
                                <w:rFonts w:ascii="Arial" w:hAnsi="Arial" w:cs="Times New Roman"/>
                                <w:color w:val="000000"/>
                                <w:sz w:val="20"/>
                                <w:szCs w:val="20"/>
                              </w:rPr>
                              <w:t>,</w:t>
                            </w:r>
                            <w:r w:rsidRPr="00961DDE">
                              <w:rPr>
                                <w:rFonts w:ascii="Arial" w:hAnsi="Arial" w:cs="Times New Roman"/>
                                <w:color w:val="000000"/>
                                <w:sz w:val="20"/>
                                <w:szCs w:val="20"/>
                              </w:rPr>
                              <w:t xml:space="preserve"> die Trockenheit erfordern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5pt;margin-top:19.25pt;width:460.25pt;height:1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" fillcolor="#d8d8d8 [2732]" stroked="f">
                <v:textbox>
                  <w:txbxContent>
                    <w:p w:rsidR="005D79FE" w:rsidRPr="00CB06B9" w:rsidRDefault="005D79FE" w:rsidP="00E33269">
                      <w:pPr>
                        <w:spacing w:line="360" w:lineRule="auto"/>
                        <w:rPr>
                          <w:rFonts w:ascii="Arial" w:hAnsi="Arial"/>
                          <w:b/>
                          <w:sz w:val="20"/>
                          <w:szCs w:val="20"/>
                        </w:rPr>
                      </w:pPr>
                      <w:proofErr w:type="spellStart"/>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w:t>
                      </w:r>
                      <w:proofErr w:type="spellEnd"/>
                      <w:r w:rsidR="00446C5A" w:rsidRPr="00CB06B9">
                        <w:rPr>
                          <w:rFonts w:ascii="Arial" w:hAnsi="Arial" w:cs="Times New Roman"/>
                          <w:b/>
                          <w:color w:val="000000"/>
                          <w:sz w:val="20"/>
                          <w:szCs w:val="20"/>
                        </w:rPr>
                        <w:t xml:space="preserve"> </w:t>
                      </w:r>
                      <w:proofErr w:type="spellStart"/>
                      <w:r w:rsidR="00446C5A" w:rsidRPr="00CB06B9">
                        <w:rPr>
                          <w:rFonts w:ascii="Arial" w:hAnsi="Arial" w:cs="Times New Roman"/>
                          <w:b/>
                          <w:color w:val="000000"/>
                          <w:sz w:val="20"/>
                          <w:szCs w:val="20"/>
                        </w:rPr>
                        <w:t>einen</w:t>
                      </w:r>
                      <w:proofErr w:type="spellEnd"/>
                      <w:r w:rsidRPr="00CB06B9">
                        <w:rPr>
                          <w:rFonts w:ascii="Arial" w:hAnsi="Arial" w:cs="Times New Roman"/>
                          <w:b/>
                          <w:color w:val="000000"/>
                          <w:sz w:val="20"/>
                          <w:szCs w:val="20"/>
                        </w:rPr>
                        <w:t xml:space="preserve"> </w:t>
                      </w:r>
                      <w:proofErr w:type="spellStart"/>
                      <w:r w:rsidRPr="00CB06B9">
                        <w:rPr>
                          <w:rFonts w:ascii="Arial" w:hAnsi="Arial" w:cs="Times New Roman"/>
                          <w:b/>
                          <w:color w:val="000000"/>
                          <w:sz w:val="20"/>
                          <w:szCs w:val="20"/>
                        </w:rPr>
                        <w:t>Blick</w:t>
                      </w:r>
                      <w:proofErr w:type="spellEnd"/>
                      <w:r w:rsidRPr="00CB06B9">
                        <w:rPr>
                          <w:rFonts w:ascii="Arial" w:hAnsi="Arial" w:cs="Times New Roman"/>
                          <w:b/>
                          <w:color w:val="000000"/>
                          <w:sz w:val="20"/>
                          <w:szCs w:val="20"/>
                        </w:rPr>
                        <w:t>:</w:t>
                      </w:r>
                    </w:p>
                    <w:p w:rsidR="00961DDE" w:rsidRP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sidRPr="00961DDE">
                        <w:rPr>
                          <w:rFonts w:ascii="Arial" w:hAnsi="Arial" w:cs="Times New Roman"/>
                          <w:bCs/>
                          <w:color w:val="000000"/>
                          <w:sz w:val="20"/>
                          <w:szCs w:val="20"/>
                          <w:lang w:val="it-IT"/>
                        </w:rPr>
                        <w:t>Lösungen</w:t>
                      </w:r>
                      <w:proofErr w:type="spell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für</w:t>
                      </w:r>
                      <w:proofErr w:type="spellEnd"/>
                      <w:r w:rsidRPr="00961DDE">
                        <w:rPr>
                          <w:rFonts w:ascii="Arial" w:hAnsi="Arial" w:cs="Times New Roman"/>
                          <w:bCs/>
                          <w:color w:val="000000"/>
                          <w:sz w:val="20"/>
                          <w:szCs w:val="20"/>
                          <w:lang w:val="it-IT"/>
                        </w:rPr>
                        <w:t xml:space="preserve"> die </w:t>
                      </w:r>
                      <w:proofErr w:type="spellStart"/>
                      <w:r w:rsidRPr="00961DDE">
                        <w:rPr>
                          <w:rFonts w:ascii="Arial" w:hAnsi="Arial" w:cs="Times New Roman"/>
                          <w:bCs/>
                          <w:color w:val="000000"/>
                          <w:sz w:val="20"/>
                          <w:szCs w:val="20"/>
                          <w:lang w:val="it-IT"/>
                        </w:rPr>
                        <w:t>Qualitätssicherung</w:t>
                      </w:r>
                      <w:proofErr w:type="spellEnd"/>
                      <w:r w:rsidRPr="00961DDE">
                        <w:rPr>
                          <w:rFonts w:ascii="Arial" w:hAnsi="Arial" w:cs="Times New Roman"/>
                          <w:bCs/>
                          <w:color w:val="000000"/>
                          <w:sz w:val="20"/>
                          <w:szCs w:val="20"/>
                          <w:lang w:val="it-IT"/>
                        </w:rPr>
                        <w:t xml:space="preserve"> von </w:t>
                      </w:r>
                      <w:proofErr w:type="spellStart"/>
                      <w:r w:rsidRPr="00961DDE">
                        <w:rPr>
                          <w:rFonts w:ascii="Arial" w:hAnsi="Arial" w:cs="Times New Roman"/>
                          <w:bCs/>
                          <w:color w:val="000000"/>
                          <w:sz w:val="20"/>
                          <w:szCs w:val="20"/>
                          <w:lang w:val="it-IT"/>
                        </w:rPr>
                        <w:t>Michell</w:t>
                      </w:r>
                      <w:proofErr w:type="spellEnd"/>
                      <w:r w:rsidRPr="00961DDE">
                        <w:rPr>
                          <w:rFonts w:ascii="Arial" w:hAnsi="Arial" w:cs="Times New Roman"/>
                          <w:bCs/>
                          <w:color w:val="000000"/>
                          <w:sz w:val="20"/>
                          <w:szCs w:val="20"/>
                          <w:lang w:val="it-IT"/>
                        </w:rPr>
                        <w:t xml:space="preserve"> Instruments </w:t>
                      </w:r>
                    </w:p>
                    <w:p w:rsidR="00460244" w:rsidRPr="00460244" w:rsidRDefault="00961DDE" w:rsidP="00961DDE">
                      <w:pPr>
                        <w:pStyle w:val="Listenabsatz"/>
                        <w:spacing w:after="0" w:line="360" w:lineRule="auto"/>
                        <w:ind w:left="360"/>
                        <w:rPr>
                          <w:rFonts w:ascii="Arial" w:hAnsi="Arial" w:cs="Times New Roman"/>
                          <w:color w:val="000000"/>
                          <w:sz w:val="20"/>
                          <w:szCs w:val="20"/>
                        </w:rPr>
                      </w:pPr>
                      <w:proofErr w:type="gramStart"/>
                      <w:r w:rsidRPr="00961DDE">
                        <w:rPr>
                          <w:rFonts w:ascii="Arial" w:hAnsi="Arial" w:cs="Times New Roman"/>
                          <w:bCs/>
                          <w:color w:val="000000"/>
                          <w:sz w:val="20"/>
                          <w:szCs w:val="20"/>
                          <w:lang w:val="it-IT"/>
                        </w:rPr>
                        <w:t>und</w:t>
                      </w:r>
                      <w:proofErr w:type="gram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Ntron</w:t>
                      </w:r>
                      <w:proofErr w:type="spellEnd"/>
                      <w:r w:rsidRPr="00961DDE">
                        <w:rPr>
                          <w:rFonts w:ascii="Arial" w:hAnsi="Arial" w:cs="Times New Roman"/>
                          <w:bCs/>
                          <w:color w:val="000000"/>
                          <w:sz w:val="20"/>
                          <w:szCs w:val="20"/>
                          <w:lang w:val="it-IT"/>
                        </w:rPr>
                        <w:t xml:space="preserve"> </w:t>
                      </w:r>
                      <w:proofErr w:type="spellStart"/>
                      <w:r w:rsidRPr="00961DDE">
                        <w:rPr>
                          <w:rFonts w:ascii="Arial" w:hAnsi="Arial" w:cs="Times New Roman"/>
                          <w:bCs/>
                          <w:color w:val="000000"/>
                          <w:sz w:val="20"/>
                          <w:szCs w:val="20"/>
                          <w:lang w:val="it-IT"/>
                        </w:rPr>
                        <w:t>auf</w:t>
                      </w:r>
                      <w:proofErr w:type="spellEnd"/>
                      <w:r w:rsidRPr="00961DDE">
                        <w:rPr>
                          <w:rFonts w:ascii="Arial" w:hAnsi="Arial" w:cs="Times New Roman"/>
                          <w:bCs/>
                          <w:color w:val="000000"/>
                          <w:sz w:val="20"/>
                          <w:szCs w:val="20"/>
                          <w:lang w:val="it-IT"/>
                        </w:rPr>
                        <w:t xml:space="preserve"> der </w:t>
                      </w:r>
                      <w:proofErr w:type="spellStart"/>
                      <w:r w:rsidRPr="00961DDE">
                        <w:rPr>
                          <w:rFonts w:ascii="Arial" w:hAnsi="Arial" w:cs="Times New Roman"/>
                          <w:bCs/>
                          <w:color w:val="000000"/>
                          <w:sz w:val="20"/>
                          <w:szCs w:val="20"/>
                          <w:lang w:val="it-IT"/>
                        </w:rPr>
                        <w:t>Formnext</w:t>
                      </w:r>
                      <w:proofErr w:type="spellEnd"/>
                    </w:p>
                    <w:p w:rsidR="00961DDE" w:rsidRP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Pr>
                          <w:rFonts w:ascii="Arial" w:hAnsi="Arial" w:cs="Times New Roman"/>
                          <w:bCs/>
                          <w:color w:val="000000"/>
                          <w:sz w:val="20"/>
                          <w:szCs w:val="20"/>
                          <w:lang w:val="it-IT"/>
                        </w:rPr>
                        <w:t>Ntron</w:t>
                      </w:r>
                      <w:proofErr w:type="spellEnd"/>
                      <w:r>
                        <w:rPr>
                          <w:rFonts w:ascii="Arial" w:hAnsi="Arial" w:cs="Times New Roman"/>
                          <w:bCs/>
                          <w:color w:val="000000"/>
                          <w:sz w:val="20"/>
                          <w:szCs w:val="20"/>
                          <w:lang w:val="it-IT"/>
                        </w:rPr>
                        <w:t xml:space="preserve"> SIL O</w:t>
                      </w:r>
                      <w:r w:rsidR="00CB2C9F">
                        <w:rPr>
                          <w:rFonts w:ascii="Arial" w:hAnsi="Arial" w:cs="Times New Roman"/>
                          <w:bCs/>
                          <w:color w:val="000000"/>
                          <w:sz w:val="20"/>
                          <w:szCs w:val="20"/>
                          <w:lang w:val="it-IT"/>
                        </w:rPr>
                        <w:t>2</w:t>
                      </w:r>
                      <w:r>
                        <w:rPr>
                          <w:rFonts w:ascii="Arial" w:hAnsi="Arial" w:cs="Times New Roman"/>
                          <w:bCs/>
                          <w:color w:val="000000"/>
                          <w:sz w:val="20"/>
                          <w:szCs w:val="20"/>
                          <w:lang w:val="it-IT"/>
                        </w:rPr>
                        <w:t xml:space="preserve"> </w:t>
                      </w:r>
                      <w:proofErr w:type="spellStart"/>
                      <w:r>
                        <w:rPr>
                          <w:rFonts w:ascii="Arial" w:hAnsi="Arial" w:cs="Times New Roman"/>
                          <w:bCs/>
                          <w:color w:val="000000"/>
                          <w:sz w:val="20"/>
                          <w:szCs w:val="20"/>
                          <w:lang w:val="it-IT"/>
                        </w:rPr>
                        <w:t>Analysator</w:t>
                      </w:r>
                      <w:proofErr w:type="spellEnd"/>
                      <w:r>
                        <w:rPr>
                          <w:rFonts w:ascii="Arial" w:hAnsi="Arial" w:cs="Times New Roman"/>
                          <w:bCs/>
                          <w:color w:val="000000"/>
                          <w:sz w:val="20"/>
                          <w:szCs w:val="20"/>
                          <w:lang w:val="it-IT"/>
                        </w:rPr>
                        <w:t xml:space="preserve"> </w:t>
                      </w:r>
                      <w:proofErr w:type="spellStart"/>
                      <w:r>
                        <w:rPr>
                          <w:rFonts w:ascii="Arial" w:hAnsi="Arial" w:cs="Times New Roman"/>
                          <w:bCs/>
                          <w:color w:val="000000"/>
                          <w:sz w:val="20"/>
                          <w:szCs w:val="20"/>
                          <w:lang w:val="it-IT"/>
                        </w:rPr>
                        <w:t>für</w:t>
                      </w:r>
                      <w:proofErr w:type="spellEnd"/>
                      <w:r>
                        <w:rPr>
                          <w:rFonts w:ascii="Arial" w:hAnsi="Arial" w:cs="Times New Roman"/>
                          <w:bCs/>
                          <w:color w:val="000000"/>
                          <w:sz w:val="20"/>
                          <w:szCs w:val="20"/>
                          <w:lang w:val="it-IT"/>
                        </w:rPr>
                        <w:t xml:space="preserve"> SIL2 O</w:t>
                      </w:r>
                      <w:r>
                        <w:rPr>
                          <w:rFonts w:ascii="Arial" w:hAnsi="Arial" w:cs="Times New Roman"/>
                          <w:bCs/>
                          <w:color w:val="000000"/>
                          <w:sz w:val="20"/>
                          <w:szCs w:val="20"/>
                          <w:vertAlign w:val="subscript"/>
                          <w:lang w:val="it-IT"/>
                        </w:rPr>
                        <w:t>2</w:t>
                      </w:r>
                      <w:r w:rsidRPr="00961DDE">
                        <w:rPr>
                          <w:rFonts w:ascii="Arial" w:hAnsi="Arial" w:cs="Times New Roman"/>
                          <w:bCs/>
                          <w:color w:val="000000"/>
                          <w:sz w:val="20"/>
                          <w:szCs w:val="20"/>
                          <w:lang w:val="it-IT"/>
                        </w:rPr>
                        <w:t xml:space="preserve">-Messungen </w:t>
                      </w:r>
                      <w:proofErr w:type="gramStart"/>
                      <w:r w:rsidRPr="00961DDE">
                        <w:rPr>
                          <w:rFonts w:ascii="Arial" w:hAnsi="Arial" w:cs="Times New Roman"/>
                          <w:bCs/>
                          <w:color w:val="000000"/>
                          <w:sz w:val="20"/>
                          <w:szCs w:val="20"/>
                          <w:lang w:val="it-IT"/>
                        </w:rPr>
                        <w:t>in</w:t>
                      </w:r>
                      <w:proofErr w:type="gramEnd"/>
                      <w:r w:rsidRPr="00961DDE">
                        <w:rPr>
                          <w:rFonts w:ascii="Arial" w:hAnsi="Arial" w:cs="Times New Roman"/>
                          <w:bCs/>
                          <w:color w:val="000000"/>
                          <w:sz w:val="20"/>
                          <w:szCs w:val="20"/>
                          <w:lang w:val="it-IT"/>
                        </w:rPr>
                        <w:t xml:space="preserve"> </w:t>
                      </w:r>
                    </w:p>
                    <w:p w:rsidR="00961DDE" w:rsidRPr="00961DDE" w:rsidRDefault="00961DDE" w:rsidP="00961DDE">
                      <w:pPr>
                        <w:pStyle w:val="Listenabsatz"/>
                        <w:spacing w:after="0" w:line="240" w:lineRule="auto"/>
                        <w:ind w:left="360"/>
                        <w:rPr>
                          <w:rFonts w:ascii="Arial" w:hAnsi="Arial" w:cs="Times New Roman"/>
                          <w:color w:val="000000"/>
                          <w:sz w:val="20"/>
                          <w:szCs w:val="20"/>
                        </w:rPr>
                      </w:pPr>
                      <w:proofErr w:type="spellStart"/>
                      <w:r w:rsidRPr="00961DDE">
                        <w:rPr>
                          <w:rFonts w:ascii="Arial" w:hAnsi="Arial" w:cs="Times New Roman"/>
                          <w:bCs/>
                          <w:color w:val="000000"/>
                          <w:sz w:val="20"/>
                          <w:szCs w:val="20"/>
                          <w:lang w:val="it-IT"/>
                        </w:rPr>
                        <w:t>Inertisierungsanwendungen</w:t>
                      </w:r>
                      <w:proofErr w:type="spellEnd"/>
                      <w:r w:rsidRPr="00961DDE">
                        <w:rPr>
                          <w:rFonts w:ascii="Arial" w:hAnsi="Arial" w:cs="Times New Roman"/>
                          <w:bCs/>
                          <w:color w:val="000000"/>
                          <w:sz w:val="20"/>
                          <w:szCs w:val="20"/>
                          <w:lang w:val="it-IT"/>
                        </w:rPr>
                        <w:t xml:space="preserve"> </w:t>
                      </w:r>
                    </w:p>
                    <w:p w:rsidR="00961DDE" w:rsidRPr="00961DDE" w:rsidRDefault="00961DDE" w:rsidP="00961DDE">
                      <w:pPr>
                        <w:pStyle w:val="Listenabsatz"/>
                        <w:spacing w:after="0" w:line="240" w:lineRule="auto"/>
                        <w:ind w:left="360"/>
                        <w:rPr>
                          <w:rFonts w:ascii="Arial" w:hAnsi="Arial" w:cs="Times New Roman"/>
                          <w:color w:val="000000"/>
                          <w:sz w:val="20"/>
                          <w:szCs w:val="20"/>
                        </w:rPr>
                      </w:pPr>
                    </w:p>
                    <w:p w:rsidR="00961DDE" w:rsidRDefault="00961DDE" w:rsidP="00961DDE">
                      <w:pPr>
                        <w:pStyle w:val="Listenabsatz"/>
                        <w:numPr>
                          <w:ilvl w:val="0"/>
                          <w:numId w:val="2"/>
                        </w:numPr>
                        <w:spacing w:after="0" w:line="240" w:lineRule="auto"/>
                        <w:rPr>
                          <w:rFonts w:ascii="Arial" w:hAnsi="Arial" w:cs="Times New Roman"/>
                          <w:color w:val="000000"/>
                          <w:sz w:val="20"/>
                          <w:szCs w:val="20"/>
                        </w:rPr>
                      </w:pPr>
                      <w:proofErr w:type="spellStart"/>
                      <w:r w:rsidRPr="00961DDE">
                        <w:rPr>
                          <w:rFonts w:ascii="Arial" w:hAnsi="Arial" w:cs="Times New Roman"/>
                          <w:color w:val="000000"/>
                          <w:sz w:val="20"/>
                          <w:szCs w:val="20"/>
                        </w:rPr>
                        <w:t>Easidew</w:t>
                      </w:r>
                      <w:proofErr w:type="spellEnd"/>
                      <w:r w:rsidRPr="00961DDE">
                        <w:rPr>
                          <w:rFonts w:ascii="Arial" w:hAnsi="Arial" w:cs="Times New Roman"/>
                          <w:color w:val="000000"/>
                          <w:sz w:val="20"/>
                          <w:szCs w:val="20"/>
                        </w:rPr>
                        <w:t xml:space="preserve"> Taupunkttransmitter von </w:t>
                      </w:r>
                      <w:proofErr w:type="spellStart"/>
                      <w:r w:rsidRPr="00961DDE">
                        <w:rPr>
                          <w:rFonts w:ascii="Arial" w:hAnsi="Arial" w:cs="Times New Roman"/>
                          <w:color w:val="000000"/>
                          <w:sz w:val="20"/>
                          <w:szCs w:val="20"/>
                        </w:rPr>
                        <w:t>Michell</w:t>
                      </w:r>
                      <w:proofErr w:type="spellEnd"/>
                      <w:r w:rsidRPr="00961DDE">
                        <w:rPr>
                          <w:rFonts w:ascii="Arial" w:hAnsi="Arial" w:cs="Times New Roman"/>
                          <w:color w:val="000000"/>
                          <w:sz w:val="20"/>
                          <w:szCs w:val="20"/>
                        </w:rPr>
                        <w:t xml:space="preserve"> Instruments für </w:t>
                      </w:r>
                    </w:p>
                    <w:p w:rsidR="00460244" w:rsidRPr="00BF2DF1" w:rsidRDefault="00961DDE" w:rsidP="00961DDE">
                      <w:pPr>
                        <w:pStyle w:val="Listenabsatz"/>
                        <w:spacing w:after="0" w:line="240" w:lineRule="auto"/>
                        <w:ind w:left="360"/>
                        <w:rPr>
                          <w:rFonts w:ascii="Arial" w:hAnsi="Arial" w:cs="Times New Roman"/>
                          <w:color w:val="000000"/>
                          <w:sz w:val="20"/>
                          <w:szCs w:val="20"/>
                        </w:rPr>
                      </w:pPr>
                      <w:r w:rsidRPr="00961DDE">
                        <w:rPr>
                          <w:rFonts w:ascii="Arial" w:hAnsi="Arial" w:cs="Times New Roman"/>
                          <w:color w:val="000000"/>
                          <w:sz w:val="20"/>
                          <w:szCs w:val="20"/>
                        </w:rPr>
                        <w:t>Prozesse</w:t>
                      </w:r>
                      <w:r w:rsidR="00CB2C9F">
                        <w:rPr>
                          <w:rFonts w:ascii="Arial" w:hAnsi="Arial" w:cs="Times New Roman"/>
                          <w:color w:val="000000"/>
                          <w:sz w:val="20"/>
                          <w:szCs w:val="20"/>
                        </w:rPr>
                        <w:t>,</w:t>
                      </w:r>
                      <w:r w:rsidRPr="00961DDE">
                        <w:rPr>
                          <w:rFonts w:ascii="Arial" w:hAnsi="Arial" w:cs="Times New Roman"/>
                          <w:color w:val="000000"/>
                          <w:sz w:val="20"/>
                          <w:szCs w:val="20"/>
                        </w:rPr>
                        <w:t xml:space="preserve"> die Trockenheit erfordern</w:t>
                      </w:r>
                    </w:p>
                  </w:txbxContent>
                </v:textbox>
                <w10:wrap type="square"/>
              </v:shape>
            </w:pict>
          </mc:Fallback>
        </mc:AlternateContent>
      </w:r>
      <w:r w:rsidR="0010133C" w:rsidRPr="00CB06B9">
        <w:rPr>
          <w:rFonts w:ascii="Arial" w:hAnsi="Arial" w:cs="Arial"/>
          <w:b/>
          <w:noProof/>
          <w:sz w:val="20"/>
          <w:szCs w:val="20"/>
        </w:rPr>
        <mc:AlternateContent>
          <mc:Choice Requires="wps">
            <w:drawing>
              <wp:anchor distT="0" distB="0" distL="114300" distR="114300" simplePos="0" relativeHeight="251691008" behindDoc="0" locked="0" layoutInCell="1" allowOverlap="1" wp14:anchorId="3409B335" wp14:editId="732CCC19">
                <wp:simplePos x="0" y="0"/>
                <wp:positionH relativeFrom="column">
                  <wp:posOffset>3905250</wp:posOffset>
                </wp:positionH>
                <wp:positionV relativeFrom="paragraph">
                  <wp:posOffset>520700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zieren 13" o:spid="_x0000_s1026" style="position:absolute;margin-left:307.5pt;margin-top:4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BF2DF1" w:rsidRPr="00CB06B9">
        <w:rPr>
          <w:rFonts w:ascii="Arial" w:hAnsi="Arial" w:cs="Arial"/>
          <w:b/>
          <w:noProof/>
          <w:sz w:val="20"/>
          <w:szCs w:val="20"/>
        </w:rPr>
        <mc:AlternateContent>
          <mc:Choice Requires="wps">
            <w:drawing>
              <wp:anchor distT="0" distB="0" distL="114300" distR="114300" simplePos="0" relativeHeight="251684864" behindDoc="0" locked="0" layoutInCell="1" allowOverlap="1" wp14:anchorId="3F2018EF" wp14:editId="2AA5D12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Pr="00CB06B9">
                              <w:rPr>
                                <w:rFonts w:ascii="Arial" w:hAnsi="Arial"/>
                                <w:bCs/>
                                <w:sz w:val="20"/>
                                <w:szCs w:val="20"/>
                                <w:lang w:val="de-DE"/>
                              </w:rPr>
                              <w:br/>
                              <w:t xml:space="preserve">      Englische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" filled="f" stroked="f">
                <v:textbox>
                  <w:txbxContent>
                    <w:p w14:paraId="2C1FF711"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1561806"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Pr="00CB06B9">
                        <w:rPr>
                          <w:rFonts w:ascii="Arial" w:hAnsi="Arial"/>
                          <w:bCs/>
                          <w:sz w:val="20"/>
                          <w:szCs w:val="20"/>
                          <w:lang w:val="de-DE"/>
                        </w:rPr>
                        <w:br/>
                        <w:t xml:space="preserve">      Englische Version</w:t>
                      </w:r>
                    </w:p>
                  </w:txbxContent>
                </v:textbox>
                <w10:wrap type="square"/>
              </v:shape>
            </w:pict>
          </mc:Fallback>
        </mc:AlternateContent>
      </w:r>
      <w:r w:rsidR="000C1DB4" w:rsidRPr="00CB06B9">
        <w:rPr>
          <w:rFonts w:ascii="Arial" w:hAnsi="Arial" w:cs="Arial"/>
          <w:b/>
          <w:noProof/>
          <w:sz w:val="20"/>
          <w:szCs w:val="20"/>
        </w:rPr>
        <mc:AlternateContent>
          <mc:Choice Requires="wps">
            <w:drawing>
              <wp:anchor distT="0" distB="0" distL="114300" distR="114300" simplePos="0" relativeHeight="251687936" behindDoc="0" locked="0" layoutInCell="1" allowOverlap="1" wp14:anchorId="183C86DC" wp14:editId="3BC78932">
                <wp:simplePos x="0" y="0"/>
                <wp:positionH relativeFrom="column">
                  <wp:posOffset>3893820</wp:posOffset>
                </wp:positionH>
                <wp:positionV relativeFrom="paragraph">
                  <wp:posOffset>502285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8" type="#_x0000_t202" style="position:absolute;margin-left:306.6pt;margin-top:39.5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" fillcolor="white [3212]" strokecolor="#7f7f7f [1612]">
                <v:path arrowok="t"/>
                <o:lock v:ext="edit" aspectratio="t"/>
                <v:textbox>
                  <w:txbxContent>
                    <w:p w14:paraId="612D6858" w14:textId="77777777" w:rsidR="000C1DB4" w:rsidRDefault="000C1DB4" w:rsidP="000C1DB4"/>
                  </w:txbxContent>
                </v:textbox>
                <w10:wrap type="square"/>
              </v:shape>
            </w:pict>
          </mc:Fallback>
        </mc:AlternateContent>
      </w:r>
      <w:r w:rsidR="000C1DB4" w:rsidRPr="00CB06B9">
        <w:rPr>
          <w:rFonts w:ascii="Arial" w:hAnsi="Arial" w:cs="Arial"/>
          <w:b/>
          <w:noProof/>
          <w:sz w:val="20"/>
          <w:szCs w:val="20"/>
        </w:rPr>
        <mc:AlternateContent>
          <mc:Choice Requires="wps">
            <w:drawing>
              <wp:anchor distT="0" distB="0" distL="114300" distR="114300" simplePos="0" relativeHeight="251686912" behindDoc="0" locked="0" layoutInCell="1" allowOverlap="1" wp14:anchorId="1BEAFA95" wp14:editId="16D7B9FF">
                <wp:simplePos x="0" y="0"/>
                <wp:positionH relativeFrom="column">
                  <wp:posOffset>3893820</wp:posOffset>
                </wp:positionH>
                <wp:positionV relativeFrom="paragraph">
                  <wp:posOffset>942340</wp:posOffset>
                </wp:positionV>
                <wp:extent cx="128270" cy="128270"/>
                <wp:effectExtent l="0" t="0" r="24130" b="2413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E10655" w:rsidP="0010133C">
                            <w:pPr>
                              <w:pStyle w:val="Listenabsatz"/>
                              <w:numPr>
                                <w:ilvl w:val="0"/>
                                <w:numId w:val="4"/>
                              </w:numPr>
                            </w:pPr>
                            <w:r>
                              <w:rPr>
                                <w:noProof/>
                              </w:rPr>
                              <w:drawing>
                                <wp:inline distT="0" distB="0" distL="0" distR="0" wp14:anchorId="3F430D42" wp14:editId="5788C627">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9" type="#_x0000_t202" style="position:absolute;margin-left:306.6pt;margin-top:74.2pt;width:10.1pt;height: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" fillcolor="white [3212]" strokecolor="#7f7f7f [1612]">
                <v:path arrowok="t"/>
                <o:lock v:ext="edit" aspectratio="t"/>
                <v:textbox>
                  <w:txbxContent>
                    <w:p w14:paraId="5DCECA22" w14:textId="5960F198" w:rsidR="000C1DB4" w:rsidRDefault="00E10655" w:rsidP="0010133C">
                      <w:pPr>
                        <w:pStyle w:val="Listenabsatz"/>
                        <w:numPr>
                          <w:ilvl w:val="0"/>
                          <w:numId w:val="4"/>
                        </w:numPr>
                      </w:pPr>
                      <w:r>
                        <w:rPr>
                          <w:noProof/>
                        </w:rPr>
                        <w:drawing>
                          <wp:inline distT="0" distB="0" distL="0" distR="0" wp14:anchorId="3F430D42" wp14:editId="5788C627">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0C1DB4" w:rsidRPr="00CB06B9">
        <w:rPr>
          <w:rFonts w:ascii="Arial" w:hAnsi="Arial"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" fillcolor="white [3212]" strokecolor="#7f7f7f [1612]">
                <v:path arrowok="t"/>
                <o:lock v:ext="edit" aspectratio="t"/>
                <v:textbox>
                  <w:txbxContent>
                    <w:p w14:paraId="3EE477A5" w14:textId="77777777" w:rsidR="000C1DB4" w:rsidRDefault="000C1DB4" w:rsidP="000C1DB4"/>
                  </w:txbxContent>
                </v:textbox>
                <w10:wrap type="square"/>
              </v:shape>
            </w:pict>
          </mc:Fallback>
        </mc:AlternateContent>
      </w:r>
    </w:p>
    <w:p w:rsidR="00CE315A" w:rsidRDefault="00CE315A" w:rsidP="00A96B22">
      <w:pPr>
        <w:spacing w:after="120" w:line="360" w:lineRule="auto"/>
        <w:ind w:right="141"/>
        <w:rPr>
          <w:rFonts w:ascii="Arial" w:hAnsi="Arial" w:cs="Arial"/>
          <w:b/>
          <w:sz w:val="20"/>
          <w:szCs w:val="20"/>
          <w:lang w:val="de-DE"/>
        </w:rPr>
      </w:pPr>
    </w:p>
    <w:p w:rsidR="00337F2E" w:rsidRDefault="00E10655" w:rsidP="009007C1">
      <w:pPr>
        <w:spacing w:line="360" w:lineRule="auto"/>
        <w:rPr>
          <w:rFonts w:ascii="Arial" w:hAnsi="Arial" w:cs="Arial"/>
          <w:b/>
          <w:bCs/>
          <w:sz w:val="20"/>
          <w:szCs w:val="20"/>
          <w:lang w:val="de-DE"/>
        </w:rPr>
      </w:pPr>
      <w:proofErr w:type="spellStart"/>
      <w:r>
        <w:rPr>
          <w:rFonts w:ascii="Arial" w:hAnsi="Arial" w:cs="Arial"/>
          <w:b/>
          <w:bCs/>
          <w:sz w:val="20"/>
          <w:szCs w:val="20"/>
        </w:rPr>
        <w:t>Michell</w:t>
      </w:r>
      <w:proofErr w:type="spellEnd"/>
      <w:r>
        <w:rPr>
          <w:rFonts w:ascii="Arial" w:hAnsi="Arial" w:cs="Arial"/>
          <w:b/>
          <w:bCs/>
          <w:sz w:val="20"/>
          <w:szCs w:val="20"/>
        </w:rPr>
        <w:t xml:space="preserve">, </w:t>
      </w:r>
      <w:proofErr w:type="spellStart"/>
      <w:r w:rsidR="009007C1">
        <w:rPr>
          <w:rFonts w:ascii="Arial" w:hAnsi="Arial" w:cs="Arial"/>
          <w:b/>
          <w:bCs/>
          <w:sz w:val="20"/>
          <w:szCs w:val="20"/>
        </w:rPr>
        <w:t>November</w:t>
      </w:r>
      <w:proofErr w:type="spellEnd"/>
      <w:r w:rsidR="0084604C" w:rsidRPr="00414A65">
        <w:rPr>
          <w:rFonts w:ascii="Arial" w:hAnsi="Arial" w:cs="Arial"/>
          <w:b/>
          <w:bCs/>
          <w:sz w:val="20"/>
          <w:szCs w:val="20"/>
        </w:rPr>
        <w:t xml:space="preserve"> 201</w:t>
      </w:r>
      <w:r w:rsidR="00E33269">
        <w:rPr>
          <w:rFonts w:ascii="Arial" w:hAnsi="Arial" w:cs="Arial"/>
          <w:b/>
          <w:bCs/>
          <w:sz w:val="20"/>
          <w:szCs w:val="20"/>
        </w:rPr>
        <w:t>9</w:t>
      </w:r>
      <w:r w:rsidR="0084604C" w:rsidRPr="00414A65">
        <w:rPr>
          <w:rFonts w:ascii="Arial" w:hAnsi="Arial" w:cs="Arial"/>
          <w:b/>
          <w:bCs/>
          <w:sz w:val="20"/>
          <w:szCs w:val="20"/>
        </w:rPr>
        <w:t xml:space="preserve">.  </w:t>
      </w:r>
      <w:r w:rsidR="009007C1" w:rsidRPr="009007C1">
        <w:rPr>
          <w:rFonts w:ascii="Arial" w:hAnsi="Arial" w:cs="Arial"/>
          <w:b/>
          <w:bCs/>
          <w:sz w:val="20"/>
          <w:szCs w:val="20"/>
          <w:lang w:val="de-DE"/>
        </w:rPr>
        <w:t xml:space="preserve">Die </w:t>
      </w:r>
      <w:proofErr w:type="spellStart"/>
      <w:r w:rsidR="009007C1" w:rsidRPr="009007C1">
        <w:rPr>
          <w:rFonts w:ascii="Arial" w:hAnsi="Arial" w:cs="Arial"/>
          <w:b/>
          <w:bCs/>
          <w:sz w:val="20"/>
          <w:szCs w:val="20"/>
          <w:lang w:val="de-DE"/>
        </w:rPr>
        <w:t>Process</w:t>
      </w:r>
      <w:proofErr w:type="spellEnd"/>
      <w:r w:rsidR="009007C1" w:rsidRPr="009007C1">
        <w:rPr>
          <w:rFonts w:ascii="Arial" w:hAnsi="Arial" w:cs="Arial"/>
          <w:b/>
          <w:bCs/>
          <w:sz w:val="20"/>
          <w:szCs w:val="20"/>
          <w:lang w:val="de-DE"/>
        </w:rPr>
        <w:t xml:space="preserve"> </w:t>
      </w:r>
      <w:proofErr w:type="spellStart"/>
      <w:r w:rsidR="009007C1" w:rsidRPr="009007C1">
        <w:rPr>
          <w:rFonts w:ascii="Arial" w:hAnsi="Arial" w:cs="Arial"/>
          <w:b/>
          <w:bCs/>
          <w:sz w:val="20"/>
          <w:szCs w:val="20"/>
          <w:lang w:val="de-DE"/>
        </w:rPr>
        <w:t>Sensing</w:t>
      </w:r>
      <w:proofErr w:type="spellEnd"/>
      <w:r w:rsidR="009007C1" w:rsidRPr="009007C1">
        <w:rPr>
          <w:rFonts w:ascii="Arial" w:hAnsi="Arial" w:cs="Arial"/>
          <w:b/>
          <w:bCs/>
          <w:sz w:val="20"/>
          <w:szCs w:val="20"/>
          <w:lang w:val="de-DE"/>
        </w:rPr>
        <w:t xml:space="preserve"> Technologies Schwesterfirmen, </w:t>
      </w:r>
      <w:proofErr w:type="spellStart"/>
      <w:r w:rsidR="009007C1" w:rsidRPr="009007C1">
        <w:rPr>
          <w:rFonts w:ascii="Arial" w:hAnsi="Arial" w:cs="Arial"/>
          <w:b/>
          <w:bCs/>
          <w:sz w:val="20"/>
          <w:szCs w:val="20"/>
          <w:lang w:val="de-DE"/>
        </w:rPr>
        <w:t>Michell</w:t>
      </w:r>
      <w:proofErr w:type="spellEnd"/>
      <w:r w:rsidR="009007C1" w:rsidRPr="009007C1">
        <w:rPr>
          <w:rFonts w:ascii="Arial" w:hAnsi="Arial" w:cs="Arial"/>
          <w:b/>
          <w:bCs/>
          <w:sz w:val="20"/>
          <w:szCs w:val="20"/>
          <w:lang w:val="de-DE"/>
        </w:rPr>
        <w:t xml:space="preserve"> Instruments und </w:t>
      </w:r>
      <w:proofErr w:type="spellStart"/>
      <w:r w:rsidR="009007C1" w:rsidRPr="009007C1">
        <w:rPr>
          <w:rFonts w:ascii="Arial" w:hAnsi="Arial" w:cs="Arial"/>
          <w:b/>
          <w:bCs/>
          <w:sz w:val="20"/>
          <w:szCs w:val="20"/>
          <w:lang w:val="de-DE"/>
        </w:rPr>
        <w:t>Ntron</w:t>
      </w:r>
      <w:proofErr w:type="spellEnd"/>
      <w:r w:rsidR="009007C1" w:rsidRPr="009007C1">
        <w:rPr>
          <w:rFonts w:ascii="Arial" w:hAnsi="Arial" w:cs="Arial"/>
          <w:b/>
          <w:bCs/>
          <w:sz w:val="20"/>
          <w:szCs w:val="20"/>
          <w:lang w:val="de-DE"/>
        </w:rPr>
        <w:t xml:space="preserve">, werden auf der </w:t>
      </w:r>
      <w:proofErr w:type="spellStart"/>
      <w:r w:rsidR="009007C1" w:rsidRPr="009007C1">
        <w:rPr>
          <w:rFonts w:ascii="Arial" w:hAnsi="Arial" w:cs="Arial"/>
          <w:b/>
          <w:bCs/>
          <w:sz w:val="20"/>
          <w:szCs w:val="20"/>
          <w:lang w:val="de-DE"/>
        </w:rPr>
        <w:t>Formnext</w:t>
      </w:r>
      <w:proofErr w:type="spellEnd"/>
      <w:r w:rsidR="009007C1" w:rsidRPr="009007C1">
        <w:rPr>
          <w:rFonts w:ascii="Arial" w:hAnsi="Arial" w:cs="Arial"/>
          <w:b/>
          <w:bCs/>
          <w:sz w:val="20"/>
          <w:szCs w:val="20"/>
          <w:lang w:val="de-DE"/>
        </w:rPr>
        <w:t xml:space="preserve"> in Frankfurt/Main gemeinsam Ihr </w:t>
      </w:r>
      <w:proofErr w:type="spellStart"/>
      <w:r w:rsidR="009007C1" w:rsidRPr="009007C1">
        <w:rPr>
          <w:rFonts w:ascii="Arial" w:hAnsi="Arial" w:cs="Arial"/>
          <w:b/>
          <w:bCs/>
          <w:sz w:val="20"/>
          <w:szCs w:val="20"/>
          <w:lang w:val="de-DE"/>
        </w:rPr>
        <w:t>Produkt</w:t>
      </w:r>
      <w:r w:rsidR="009007C1">
        <w:rPr>
          <w:rFonts w:ascii="Arial" w:hAnsi="Arial" w:cs="Arial"/>
          <w:b/>
          <w:bCs/>
          <w:sz w:val="20"/>
          <w:szCs w:val="20"/>
          <w:lang w:val="de-DE"/>
        </w:rPr>
        <w:softHyphen/>
      </w:r>
      <w:r w:rsidR="009007C1" w:rsidRPr="009007C1">
        <w:rPr>
          <w:rFonts w:ascii="Arial" w:hAnsi="Arial" w:cs="Arial"/>
          <w:b/>
          <w:bCs/>
          <w:sz w:val="20"/>
          <w:szCs w:val="20"/>
          <w:lang w:val="de-DE"/>
        </w:rPr>
        <w:t>portfolio</w:t>
      </w:r>
      <w:proofErr w:type="spellEnd"/>
      <w:r w:rsidR="009007C1" w:rsidRPr="009007C1">
        <w:rPr>
          <w:rFonts w:ascii="Arial" w:hAnsi="Arial" w:cs="Arial"/>
          <w:b/>
          <w:bCs/>
          <w:sz w:val="20"/>
          <w:szCs w:val="20"/>
          <w:lang w:val="de-DE"/>
        </w:rPr>
        <w:t xml:space="preserve"> für die additive Fertigung präsentieren.</w:t>
      </w:r>
    </w:p>
    <w:p w:rsidR="009007C1" w:rsidRPr="009007C1" w:rsidRDefault="009007C1" w:rsidP="00961DDE">
      <w:pPr>
        <w:rPr>
          <w:rFonts w:ascii="Arial" w:hAnsi="Arial" w:cs="Arial"/>
          <w:b/>
          <w:bCs/>
          <w:sz w:val="20"/>
          <w:szCs w:val="20"/>
          <w:lang w:val="de-DE"/>
        </w:rPr>
      </w:pPr>
    </w:p>
    <w:p w:rsidR="009007C1" w:rsidRDefault="009007C1" w:rsidP="009007C1">
      <w:pPr>
        <w:spacing w:line="360" w:lineRule="auto"/>
        <w:rPr>
          <w:rFonts w:ascii="Arial" w:hAnsi="Arial" w:cs="Arial"/>
          <w:bCs/>
          <w:sz w:val="20"/>
          <w:szCs w:val="20"/>
          <w:lang w:val="de-DE"/>
        </w:rPr>
      </w:pPr>
      <w:r w:rsidRPr="009007C1">
        <w:rPr>
          <w:rFonts w:ascii="Arial" w:hAnsi="Arial" w:cs="Arial"/>
          <w:bCs/>
          <w:sz w:val="20"/>
          <w:szCs w:val="20"/>
          <w:lang w:val="de-DE"/>
        </w:rPr>
        <w:t xml:space="preserve">Die </w:t>
      </w:r>
      <w:proofErr w:type="spellStart"/>
      <w:r w:rsidRPr="009007C1">
        <w:rPr>
          <w:rFonts w:ascii="Arial" w:hAnsi="Arial" w:cs="Arial"/>
          <w:bCs/>
          <w:sz w:val="20"/>
          <w:szCs w:val="20"/>
          <w:lang w:val="de-DE"/>
        </w:rPr>
        <w:t>Formnext</w:t>
      </w:r>
      <w:proofErr w:type="spellEnd"/>
      <w:r w:rsidRPr="009007C1">
        <w:rPr>
          <w:rFonts w:ascii="Arial" w:hAnsi="Arial" w:cs="Arial"/>
          <w:bCs/>
          <w:sz w:val="20"/>
          <w:szCs w:val="20"/>
          <w:lang w:val="de-DE"/>
        </w:rPr>
        <w:t xml:space="preserve"> ist die führende Fachmesse mit begleitender Konferenz zum Thema Additive Fertigung und ihrer gesamten vor- und nachgelagerten Prozesse. Sie setzt einen Schwerpunkt für Experten aus Industriebereichen wie Automotive, Luft- und Raumfahrt, Maschinenbau, Medizintechnik und Elektrotechnik. </w:t>
      </w:r>
    </w:p>
    <w:p w:rsidR="009007C1" w:rsidRPr="009007C1" w:rsidRDefault="009007C1" w:rsidP="00961DDE">
      <w:pPr>
        <w:rPr>
          <w:rFonts w:ascii="Arial" w:hAnsi="Arial" w:cs="Arial"/>
          <w:bCs/>
          <w:sz w:val="20"/>
          <w:szCs w:val="20"/>
          <w:lang w:val="de-DE"/>
        </w:rPr>
      </w:pPr>
    </w:p>
    <w:p w:rsidR="009007C1" w:rsidRDefault="009007C1" w:rsidP="009007C1">
      <w:pPr>
        <w:spacing w:line="360" w:lineRule="auto"/>
        <w:rPr>
          <w:rFonts w:ascii="Arial" w:hAnsi="Arial" w:cs="Arial"/>
          <w:bCs/>
          <w:sz w:val="20"/>
          <w:szCs w:val="20"/>
          <w:lang w:val="de-DE"/>
        </w:rPr>
      </w:pPr>
      <w:proofErr w:type="spellStart"/>
      <w:r w:rsidRPr="009007C1">
        <w:rPr>
          <w:rFonts w:ascii="Arial" w:hAnsi="Arial" w:cs="Arial"/>
          <w:bCs/>
          <w:sz w:val="20"/>
          <w:szCs w:val="20"/>
          <w:lang w:val="de-DE"/>
        </w:rPr>
        <w:t>Ntron</w:t>
      </w:r>
      <w:proofErr w:type="spellEnd"/>
      <w:r w:rsidRPr="009007C1">
        <w:rPr>
          <w:rFonts w:ascii="Arial" w:hAnsi="Arial" w:cs="Arial"/>
          <w:bCs/>
          <w:sz w:val="20"/>
          <w:szCs w:val="20"/>
          <w:lang w:val="de-DE"/>
        </w:rPr>
        <w:t xml:space="preserve"> ist ein marktführender Anbieter für Sauerstoffmessungen in der additiven Fertigung. Die Produktpalette beinhaltet den SIL O2 Analysator, der speziell für die Anforderungen einer kosteneffizienten SIL2 Sauerstoffmessung in </w:t>
      </w:r>
      <w:proofErr w:type="spellStart"/>
      <w:r w:rsidRPr="009007C1">
        <w:rPr>
          <w:rFonts w:ascii="Arial" w:hAnsi="Arial" w:cs="Arial"/>
          <w:bCs/>
          <w:sz w:val="20"/>
          <w:szCs w:val="20"/>
          <w:lang w:val="de-DE"/>
        </w:rPr>
        <w:t>Inertisierungsanwendungen</w:t>
      </w:r>
      <w:proofErr w:type="spellEnd"/>
      <w:r w:rsidRPr="009007C1">
        <w:rPr>
          <w:rFonts w:ascii="Arial" w:hAnsi="Arial" w:cs="Arial"/>
          <w:bCs/>
          <w:sz w:val="20"/>
          <w:szCs w:val="20"/>
          <w:lang w:val="de-DE"/>
        </w:rPr>
        <w:t xml:space="preserve"> bei der additi</w:t>
      </w:r>
      <w:r>
        <w:rPr>
          <w:rFonts w:ascii="Arial" w:hAnsi="Arial" w:cs="Arial"/>
          <w:bCs/>
          <w:sz w:val="20"/>
          <w:szCs w:val="20"/>
          <w:lang w:val="de-DE"/>
        </w:rPr>
        <w:t xml:space="preserve">ven Fertigung entwickelt wurde. </w:t>
      </w:r>
      <w:r w:rsidRPr="009007C1">
        <w:rPr>
          <w:rFonts w:ascii="Arial" w:hAnsi="Arial" w:cs="Arial"/>
          <w:bCs/>
          <w:sz w:val="20"/>
          <w:szCs w:val="20"/>
          <w:lang w:val="de-DE"/>
        </w:rPr>
        <w:t xml:space="preserve">Der SIL O2 Sauerstoff Analysator erfüllt die Anforderungen der IEC 61508 SIL2. Er besitzt eine im Gehäuse integrierte galvanische Isolationsbarriere und ist zum Einbau im sicheren Bereich mit einem eigensicheren Anschluss für verschiedene ATEX-zertifizierte </w:t>
      </w:r>
      <w:proofErr w:type="spellStart"/>
      <w:r w:rsidRPr="009007C1">
        <w:rPr>
          <w:rFonts w:ascii="Arial" w:hAnsi="Arial" w:cs="Arial"/>
          <w:bCs/>
          <w:sz w:val="20"/>
          <w:szCs w:val="20"/>
          <w:lang w:val="de-DE"/>
        </w:rPr>
        <w:t>Ntron</w:t>
      </w:r>
      <w:proofErr w:type="spellEnd"/>
      <w:r w:rsidRPr="009007C1">
        <w:rPr>
          <w:rFonts w:ascii="Arial" w:hAnsi="Arial" w:cs="Arial"/>
          <w:bCs/>
          <w:sz w:val="20"/>
          <w:szCs w:val="20"/>
          <w:lang w:val="de-DE"/>
        </w:rPr>
        <w:t xml:space="preserve"> Sauerstoffsensoren ausgerüstet.</w:t>
      </w:r>
    </w:p>
    <w:p w:rsidR="009007C1" w:rsidRPr="009007C1" w:rsidRDefault="009007C1" w:rsidP="00961DDE">
      <w:pPr>
        <w:rPr>
          <w:rFonts w:ascii="Arial" w:hAnsi="Arial" w:cs="Arial"/>
          <w:bCs/>
          <w:sz w:val="20"/>
          <w:szCs w:val="20"/>
          <w:lang w:val="de-DE"/>
        </w:rPr>
      </w:pPr>
    </w:p>
    <w:p w:rsidR="009007C1" w:rsidRDefault="009007C1" w:rsidP="009007C1">
      <w:pPr>
        <w:spacing w:line="360" w:lineRule="auto"/>
        <w:rPr>
          <w:rFonts w:ascii="Arial" w:hAnsi="Arial" w:cs="Arial"/>
          <w:bCs/>
          <w:sz w:val="20"/>
          <w:szCs w:val="20"/>
          <w:lang w:val="de-DE"/>
        </w:rPr>
      </w:pPr>
      <w:proofErr w:type="spellStart"/>
      <w:r w:rsidRPr="009007C1">
        <w:rPr>
          <w:rFonts w:ascii="Arial" w:hAnsi="Arial" w:cs="Arial"/>
          <w:bCs/>
          <w:sz w:val="20"/>
          <w:szCs w:val="20"/>
          <w:lang w:val="de-DE"/>
        </w:rPr>
        <w:t>Michell</w:t>
      </w:r>
      <w:proofErr w:type="spellEnd"/>
      <w:r w:rsidRPr="009007C1">
        <w:rPr>
          <w:rFonts w:ascii="Arial" w:hAnsi="Arial" w:cs="Arial"/>
          <w:bCs/>
          <w:sz w:val="20"/>
          <w:szCs w:val="20"/>
          <w:lang w:val="de-DE"/>
        </w:rPr>
        <w:t xml:space="preserve"> Instruments hat über 40 Jahre Erfahrung in der Herstellung von Feuchtetransmittern und -analysatoren für industrielle Prozesse, in denen Trockenheit (Spurenfeuchte) für die Produktqualität essentiell wichtig ist. Die </w:t>
      </w:r>
      <w:proofErr w:type="spellStart"/>
      <w:r w:rsidRPr="009007C1">
        <w:rPr>
          <w:rFonts w:ascii="Arial" w:hAnsi="Arial" w:cs="Arial"/>
          <w:bCs/>
          <w:sz w:val="20"/>
          <w:szCs w:val="20"/>
          <w:lang w:val="de-DE"/>
        </w:rPr>
        <w:t>Easidew</w:t>
      </w:r>
      <w:proofErr w:type="spellEnd"/>
      <w:r w:rsidRPr="009007C1">
        <w:rPr>
          <w:rFonts w:ascii="Arial" w:hAnsi="Arial" w:cs="Arial"/>
          <w:bCs/>
          <w:sz w:val="20"/>
          <w:szCs w:val="20"/>
          <w:lang w:val="de-DE"/>
        </w:rPr>
        <w:t xml:space="preserve"> Taupunkttransmitter bieten eine Auswahl an 5/8” UNF, 3/4” UNF, G 1/2” Prozessanschlüssen und eine 4-20 mA Stromschnittstelle in 2-Leitertechnik für die einfache Integration in moderne 3D-Drucker. Der Messbereich umfasst -110 bis +20 °C Taupunkt (Feuchtekonzentrationen von 0-20000 ppm) für Prozesse die Trockenheit erfordern. Der eigensichere </w:t>
      </w:r>
      <w:proofErr w:type="spellStart"/>
      <w:r w:rsidRPr="009007C1">
        <w:rPr>
          <w:rFonts w:ascii="Arial" w:hAnsi="Arial" w:cs="Arial"/>
          <w:bCs/>
          <w:sz w:val="20"/>
          <w:szCs w:val="20"/>
          <w:lang w:val="de-DE"/>
        </w:rPr>
        <w:t>Easidew</w:t>
      </w:r>
      <w:proofErr w:type="spellEnd"/>
      <w:r w:rsidRPr="009007C1">
        <w:rPr>
          <w:rFonts w:ascii="Arial" w:hAnsi="Arial" w:cs="Arial"/>
          <w:bCs/>
          <w:sz w:val="20"/>
          <w:szCs w:val="20"/>
          <w:lang w:val="de-DE"/>
        </w:rPr>
        <w:t xml:space="preserve"> I.S. verfügt über eine globale Zertifizierung für den Einsatz in explosionsgefährdeten Bereichen.</w:t>
      </w:r>
    </w:p>
    <w:p w:rsidR="009007C1" w:rsidRPr="009007C1" w:rsidRDefault="009007C1" w:rsidP="00961DDE">
      <w:pPr>
        <w:rPr>
          <w:rFonts w:ascii="Arial" w:hAnsi="Arial" w:cs="Arial"/>
          <w:bCs/>
          <w:sz w:val="20"/>
          <w:szCs w:val="20"/>
          <w:lang w:val="de-DE"/>
        </w:rPr>
      </w:pPr>
    </w:p>
    <w:p w:rsidR="0010133C" w:rsidRPr="009007C1" w:rsidRDefault="009007C1" w:rsidP="009007C1">
      <w:pPr>
        <w:spacing w:line="360" w:lineRule="auto"/>
        <w:rPr>
          <w:rFonts w:ascii="Arial" w:hAnsi="Arial" w:cs="Arial"/>
          <w:bCs/>
          <w:sz w:val="20"/>
          <w:szCs w:val="20"/>
          <w:lang w:val="de-DE"/>
        </w:rPr>
      </w:pPr>
      <w:r w:rsidRPr="009007C1">
        <w:rPr>
          <w:rFonts w:ascii="Arial" w:hAnsi="Arial" w:cs="Arial"/>
          <w:bCs/>
          <w:sz w:val="20"/>
          <w:szCs w:val="20"/>
          <w:lang w:val="de-DE"/>
        </w:rPr>
        <w:t xml:space="preserve">Besuchen sie </w:t>
      </w:r>
      <w:proofErr w:type="spellStart"/>
      <w:r w:rsidRPr="009007C1">
        <w:rPr>
          <w:rFonts w:ascii="Arial" w:hAnsi="Arial" w:cs="Arial"/>
          <w:bCs/>
          <w:sz w:val="20"/>
          <w:szCs w:val="20"/>
          <w:lang w:val="de-DE"/>
        </w:rPr>
        <w:t>Ntron</w:t>
      </w:r>
      <w:proofErr w:type="spellEnd"/>
      <w:r w:rsidRPr="009007C1">
        <w:rPr>
          <w:rFonts w:ascii="Arial" w:hAnsi="Arial" w:cs="Arial"/>
          <w:bCs/>
          <w:sz w:val="20"/>
          <w:szCs w:val="20"/>
          <w:lang w:val="de-DE"/>
        </w:rPr>
        <w:t xml:space="preserve"> und </w:t>
      </w:r>
      <w:proofErr w:type="spellStart"/>
      <w:r w:rsidRPr="009007C1">
        <w:rPr>
          <w:rFonts w:ascii="Arial" w:hAnsi="Arial" w:cs="Arial"/>
          <w:bCs/>
          <w:sz w:val="20"/>
          <w:szCs w:val="20"/>
          <w:lang w:val="de-DE"/>
        </w:rPr>
        <w:t>Michell</w:t>
      </w:r>
      <w:proofErr w:type="spellEnd"/>
      <w:r w:rsidRPr="009007C1">
        <w:rPr>
          <w:rFonts w:ascii="Arial" w:hAnsi="Arial" w:cs="Arial"/>
          <w:bCs/>
          <w:sz w:val="20"/>
          <w:szCs w:val="20"/>
          <w:lang w:val="de-DE"/>
        </w:rPr>
        <w:t xml:space="preserve"> Instruments in Halle 11.0, St</w:t>
      </w:r>
      <w:r w:rsidR="00961DDE">
        <w:rPr>
          <w:rFonts w:ascii="Arial" w:hAnsi="Arial" w:cs="Arial"/>
          <w:bCs/>
          <w:sz w:val="20"/>
          <w:szCs w:val="20"/>
          <w:lang w:val="de-DE"/>
        </w:rPr>
        <w:t xml:space="preserve">and A31 auf der </w:t>
      </w:r>
      <w:proofErr w:type="spellStart"/>
      <w:r w:rsidR="00961DDE">
        <w:rPr>
          <w:rFonts w:ascii="Arial" w:hAnsi="Arial" w:cs="Arial"/>
          <w:bCs/>
          <w:sz w:val="20"/>
          <w:szCs w:val="20"/>
          <w:lang w:val="de-DE"/>
        </w:rPr>
        <w:t>Formnext</w:t>
      </w:r>
      <w:proofErr w:type="spellEnd"/>
      <w:r w:rsidR="00961DDE">
        <w:rPr>
          <w:rFonts w:ascii="Arial" w:hAnsi="Arial" w:cs="Arial"/>
          <w:bCs/>
          <w:sz w:val="20"/>
          <w:szCs w:val="20"/>
          <w:lang w:val="de-DE"/>
        </w:rPr>
        <w:t xml:space="preserve"> 2019.</w:t>
      </w:r>
    </w:p>
    <w:p w:rsidR="0010133C" w:rsidRPr="009007C1" w:rsidRDefault="0010133C" w:rsidP="0010133C">
      <w:pPr>
        <w:spacing w:line="360" w:lineRule="auto"/>
        <w:rPr>
          <w:rFonts w:ascii="Arial" w:hAnsi="Arial" w:cs="Arial"/>
          <w:bCs/>
          <w:sz w:val="20"/>
          <w:szCs w:val="20"/>
          <w:lang w:val="de-DE"/>
        </w:rPr>
      </w:pPr>
    </w:p>
    <w:p w:rsidR="00C82098" w:rsidRPr="009007C1" w:rsidRDefault="00C82098" w:rsidP="0010133C">
      <w:pPr>
        <w:spacing w:line="360" w:lineRule="auto"/>
        <w:rPr>
          <w:rFonts w:ascii="Arial" w:hAnsi="Arial" w:cs="Arial"/>
          <w:bCs/>
          <w:sz w:val="20"/>
          <w:szCs w:val="20"/>
          <w:lang w:val="de-DE"/>
        </w:rPr>
      </w:pPr>
    </w:p>
    <w:p w:rsidR="006834E5" w:rsidRPr="00E33269" w:rsidRDefault="006834E5" w:rsidP="00E33269">
      <w:pPr>
        <w:spacing w:after="120" w:line="360" w:lineRule="auto"/>
        <w:rPr>
          <w:rFonts w:ascii="Arial" w:hAnsi="Arial" w:cs="Arial"/>
          <w:bCs/>
          <w:sz w:val="20"/>
          <w:szCs w:val="20"/>
          <w:lang w:val="de-DE"/>
        </w:rPr>
      </w:pPr>
      <w:r w:rsidRPr="004B19CC">
        <w:rPr>
          <w:rFonts w:ascii="Univers LT Std 45 Light" w:hAnsi="Univers LT Std 45 Light"/>
          <w:b/>
          <w:noProof/>
          <w:sz w:val="28"/>
          <w:szCs w:val="28"/>
          <w:lang w:val="de-DE"/>
        </w:rPr>
        <w:lastRenderedPageBreak/>
        <mc:AlternateContent>
          <mc:Choice Requires="wps">
            <w:drawing>
              <wp:anchor distT="0" distB="0" distL="114300" distR="114300" simplePos="0" relativeHeight="251678720" behindDoc="0" locked="0" layoutInCell="1" allowOverlap="1" wp14:anchorId="58C1E60E" wp14:editId="27F3071C">
                <wp:simplePos x="0" y="0"/>
                <wp:positionH relativeFrom="column">
                  <wp:posOffset>0</wp:posOffset>
                </wp:positionH>
                <wp:positionV relativeFrom="paragraph">
                  <wp:posOffset>5715</wp:posOffset>
                </wp:positionV>
                <wp:extent cx="6119495" cy="1327150"/>
                <wp:effectExtent l="0" t="0" r="1905" b="0"/>
                <wp:wrapSquare wrapText="bothSides"/>
                <wp:docPr id="7" name="Textfeld 7"/>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D79FE" w:rsidRPr="00C874A7" w:rsidRDefault="005D79FE"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sidR="006B5F9B">
                              <w:rPr>
                                <w:rFonts w:ascii="Arial" w:hAnsi="Arial" w:cs="Arial"/>
                                <w:b/>
                                <w:sz w:val="20"/>
                                <w:szCs w:val="20"/>
                                <w:lang w:val="de-DE"/>
                              </w:rPr>
                              <w:t xml:space="preserve">ontakt </w:t>
                            </w:r>
                            <w:proofErr w:type="spellStart"/>
                            <w:r w:rsidR="006B5F9B">
                              <w:rPr>
                                <w:rFonts w:ascii="Arial" w:hAnsi="Arial" w:cs="Arial"/>
                                <w:b/>
                                <w:sz w:val="20"/>
                                <w:szCs w:val="20"/>
                                <w:lang w:val="de-DE"/>
                              </w:rPr>
                              <w:t>Michell</w:t>
                            </w:r>
                            <w:proofErr w:type="spellEnd"/>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t>Kontakt Pressea</w:t>
                            </w:r>
                            <w:r w:rsidRPr="00C874A7">
                              <w:rPr>
                                <w:rFonts w:ascii="Arial" w:hAnsi="Arial" w:cs="Arial"/>
                                <w:b/>
                                <w:sz w:val="20"/>
                                <w:szCs w:val="20"/>
                                <w:lang w:val="de-DE"/>
                              </w:rPr>
                              <w:t>gentur</w:t>
                            </w:r>
                          </w:p>
                          <w:p w:rsidR="005D79FE" w:rsidRPr="00C874A7" w:rsidRDefault="00D04C3B" w:rsidP="00D04C3B">
                            <w:pPr>
                              <w:ind w:left="993" w:right="-7" w:hanging="993"/>
                              <w:jc w:val="both"/>
                              <w:rPr>
                                <w:rFonts w:ascii="Arial" w:hAnsi="Arial" w:cs="Arial"/>
                                <w:sz w:val="20"/>
                                <w:szCs w:val="20"/>
                                <w:lang w:val="de-DE"/>
                              </w:rPr>
                            </w:pPr>
                            <w:proofErr w:type="spellStart"/>
                            <w:r w:rsidRPr="00C874A7">
                              <w:rPr>
                                <w:rFonts w:ascii="Arial" w:hAnsi="Arial" w:cs="Arial"/>
                                <w:sz w:val="20"/>
                                <w:szCs w:val="20"/>
                                <w:lang w:val="de-DE"/>
                              </w:rPr>
                              <w:t>Michell</w:t>
                            </w:r>
                            <w:proofErr w:type="spellEnd"/>
                            <w:r w:rsidRPr="00C874A7">
                              <w:rPr>
                                <w:rFonts w:ascii="Arial" w:hAnsi="Arial" w:cs="Arial"/>
                                <w:sz w:val="20"/>
                                <w:szCs w:val="20"/>
                                <w:lang w:val="de-DE"/>
                              </w:rPr>
                              <w:t xml:space="preserve"> Instruments GmbH</w:t>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proofErr w:type="spellStart"/>
                            <w:r w:rsidR="005D79FE" w:rsidRPr="00C874A7">
                              <w:rPr>
                                <w:rFonts w:ascii="Arial" w:hAnsi="Arial" w:cs="Arial"/>
                                <w:sz w:val="20"/>
                                <w:szCs w:val="20"/>
                                <w:lang w:val="de-DE"/>
                              </w:rPr>
                              <w:t>awikom</w:t>
                            </w:r>
                            <w:proofErr w:type="spellEnd"/>
                            <w:r w:rsidR="005D79FE" w:rsidRPr="00C874A7">
                              <w:rPr>
                                <w:rFonts w:ascii="Arial" w:hAnsi="Arial" w:cs="Arial"/>
                                <w:sz w:val="20"/>
                                <w:szCs w:val="20"/>
                                <w:lang w:val="de-DE"/>
                              </w:rPr>
                              <w:t xml:space="preserve"> GmbH</w:t>
                            </w:r>
                          </w:p>
                          <w:p w:rsidR="005D79FE" w:rsidRPr="00C874A7" w:rsidRDefault="00337F2E" w:rsidP="00D04C3B">
                            <w:pPr>
                              <w:ind w:left="993" w:hanging="993"/>
                              <w:jc w:val="both"/>
                              <w:rPr>
                                <w:rFonts w:ascii="Arial" w:hAnsi="Arial" w:cs="Arial"/>
                                <w:sz w:val="20"/>
                                <w:szCs w:val="20"/>
                                <w:lang w:val="de-DE"/>
                              </w:rPr>
                            </w:pPr>
                            <w:hyperlink r:id="rId11" w:history="1">
                              <w:r w:rsidR="00D04C3B" w:rsidRPr="00C874A7">
                                <w:rPr>
                                  <w:rStyle w:val="Hyperlink"/>
                                  <w:rFonts w:ascii="Arial" w:hAnsi="Arial" w:cs="Arial"/>
                                  <w:color w:val="auto"/>
                                  <w:sz w:val="20"/>
                                  <w:szCs w:val="20"/>
                                  <w:u w:val="none"/>
                                  <w:lang w:val="de-DE"/>
                                </w:rPr>
                                <w:t>Frau Evelyn Adrian</w:t>
                              </w:r>
                            </w:hyperlink>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David Kalke</w:t>
                            </w:r>
                          </w:p>
                          <w:p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Max-Planck-Str. 14</w:t>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14512D">
                              <w:rPr>
                                <w:rFonts w:ascii="Arial" w:hAnsi="Arial" w:cs="Arial"/>
                                <w:sz w:val="20"/>
                                <w:szCs w:val="20"/>
                                <w:lang w:val="de-DE"/>
                              </w:rPr>
                              <w:t>Otto-Hahn-Ring 3-5</w:t>
                            </w:r>
                          </w:p>
                          <w:p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14512D">
                              <w:rPr>
                                <w:rFonts w:ascii="Arial" w:hAnsi="Arial" w:cs="Arial"/>
                                <w:sz w:val="20"/>
                                <w:szCs w:val="20"/>
                                <w:lang w:val="de-DE"/>
                              </w:rPr>
                              <w:t>64653 Lorsch</w:t>
                            </w:r>
                          </w:p>
                          <w:p w:rsidR="005D79FE" w:rsidRPr="00460244" w:rsidRDefault="00C874A7"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w:t>
                            </w:r>
                            <w:r w:rsidR="00861216" w:rsidRPr="00460244">
                              <w:rPr>
                                <w:rFonts w:ascii="Arial" w:hAnsi="Arial" w:cs="Arial"/>
                                <w:sz w:val="20"/>
                                <w:szCs w:val="20"/>
                                <w:lang w:val="en-US"/>
                              </w:rPr>
                              <w:t>+49 (</w:t>
                            </w:r>
                            <w:r w:rsidRPr="00460244">
                              <w:rPr>
                                <w:rFonts w:ascii="Arial" w:hAnsi="Arial" w:cs="Arial"/>
                                <w:sz w:val="20"/>
                                <w:szCs w:val="20"/>
                                <w:lang w:val="en-US"/>
                              </w:rPr>
                              <w:t>0</w:t>
                            </w:r>
                            <w:r w:rsidR="00861216" w:rsidRPr="00460244">
                              <w:rPr>
                                <w:rFonts w:ascii="Arial" w:hAnsi="Arial" w:cs="Arial"/>
                                <w:sz w:val="20"/>
                                <w:szCs w:val="20"/>
                                <w:lang w:val="en-US"/>
                              </w:rPr>
                              <w:t xml:space="preserve">) </w:t>
                            </w:r>
                            <w:r w:rsidR="003B0D7E" w:rsidRPr="00460244">
                              <w:rPr>
                                <w:rFonts w:ascii="Arial" w:hAnsi="Arial" w:cs="Arial"/>
                                <w:sz w:val="20"/>
                                <w:szCs w:val="20"/>
                                <w:lang w:val="en-US"/>
                              </w:rPr>
                              <w:t>6172 5917</w:t>
                            </w:r>
                            <w:r w:rsidRPr="00460244">
                              <w:rPr>
                                <w:rFonts w:ascii="Arial" w:hAnsi="Arial" w:cs="Arial"/>
                                <w:sz w:val="20"/>
                                <w:szCs w:val="20"/>
                                <w:lang w:val="en-US"/>
                              </w:rPr>
                              <w:t>20</w:t>
                            </w:r>
                            <w:r w:rsidR="005D79FE" w:rsidRPr="00460244">
                              <w:rPr>
                                <w:rFonts w:ascii="Arial" w:hAnsi="Arial" w:cs="Arial"/>
                                <w:sz w:val="20"/>
                                <w:szCs w:val="20"/>
                                <w:lang w:val="en-US"/>
                              </w:rPr>
                              <w:t xml:space="preserve"> </w:t>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5D79FE" w:rsidRPr="00460244">
                              <w:rPr>
                                <w:rFonts w:ascii="Arial" w:hAnsi="Arial" w:cs="Arial"/>
                                <w:sz w:val="20"/>
                                <w:szCs w:val="20"/>
                                <w:lang w:val="en-US"/>
                              </w:rPr>
                              <w:t>T</w:t>
                            </w:r>
                            <w:r w:rsidR="00EB15CA" w:rsidRPr="00460244">
                              <w:rPr>
                                <w:rFonts w:ascii="Arial" w:hAnsi="Arial" w:cs="Arial"/>
                                <w:sz w:val="20"/>
                                <w:szCs w:val="20"/>
                                <w:lang w:val="en-US"/>
                              </w:rPr>
                              <w:t>el</w:t>
                            </w:r>
                            <w:r w:rsidR="003B0D7E" w:rsidRPr="00460244">
                              <w:rPr>
                                <w:rFonts w:ascii="Arial" w:hAnsi="Arial" w:cs="Arial"/>
                                <w:sz w:val="20"/>
                                <w:szCs w:val="20"/>
                                <w:lang w:val="en-US"/>
                              </w:rPr>
                              <w:t>: +49 (0) 6251 17550</w:t>
                            </w:r>
                            <w:r w:rsidR="005D79FE" w:rsidRPr="00460244">
                              <w:rPr>
                                <w:rFonts w:ascii="Arial" w:hAnsi="Arial" w:cs="Arial"/>
                                <w:sz w:val="20"/>
                                <w:szCs w:val="20"/>
                                <w:lang w:val="en-US"/>
                              </w:rPr>
                              <w:t>1</w:t>
                            </w:r>
                            <w:r w:rsidR="00D04C3B" w:rsidRPr="00460244">
                              <w:rPr>
                                <w:rFonts w:ascii="Arial" w:hAnsi="Arial" w:cs="Arial"/>
                                <w:sz w:val="20"/>
                                <w:szCs w:val="20"/>
                                <w:lang w:val="en-US"/>
                              </w:rPr>
                              <w:t>3</w:t>
                            </w:r>
                          </w:p>
                          <w:p w:rsidR="005D79FE" w:rsidRPr="00460244" w:rsidRDefault="00337F2E" w:rsidP="00C874A7">
                            <w:pPr>
                              <w:rPr>
                                <w:sz w:val="20"/>
                                <w:szCs w:val="20"/>
                                <w:lang w:val="en-US"/>
                              </w:rPr>
                            </w:pPr>
                            <w:hyperlink r:id="rId12" w:history="1">
                              <w:r w:rsidR="00C874A7" w:rsidRPr="00460244">
                                <w:rPr>
                                  <w:rStyle w:val="Hyperlink"/>
                                  <w:rFonts w:ascii="Arial" w:hAnsi="Arial" w:cs="Arial"/>
                                  <w:color w:val="000000" w:themeColor="text1"/>
                                  <w:sz w:val="20"/>
                                  <w:szCs w:val="20"/>
                                  <w:lang w:val="en-US"/>
                                </w:rPr>
                                <w:t>evelyn.adrian@michell.com</w:t>
                              </w:r>
                            </w:hyperlink>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13" w:history="1">
                              <w:r w:rsidR="00D04C3B" w:rsidRPr="00460244">
                                <w:rPr>
                                  <w:rStyle w:val="Hyperlink"/>
                                  <w:rFonts w:ascii="Arial" w:hAnsi="Arial" w:cs="Arial"/>
                                  <w:color w:val="000000" w:themeColor="text1"/>
                                  <w:sz w:val="20"/>
                                  <w:szCs w:val="20"/>
                                  <w:lang w:val="en-US"/>
                                </w:rPr>
                                <w:t>david.kalke</w:t>
                              </w:r>
                              <w:r w:rsidR="005D79FE" w:rsidRPr="00460244">
                                <w:rPr>
                                  <w:rStyle w:val="Hyperlink"/>
                                  <w:rFonts w:ascii="Arial" w:hAnsi="Arial" w:cs="Arial"/>
                                  <w:color w:val="000000" w:themeColor="text1"/>
                                  <w:sz w:val="20"/>
                                  <w:szCs w:val="20"/>
                                  <w:lang w:val="en-US"/>
                                </w:rPr>
                                <w:t>@awikom.de</w:t>
                              </w:r>
                            </w:hyperlink>
                          </w:p>
                          <w:p w:rsidR="005D79FE" w:rsidRPr="00460244" w:rsidRDefault="00337F2E" w:rsidP="00C874A7">
                            <w:pPr>
                              <w:rPr>
                                <w:rFonts w:ascii="Arial" w:hAnsi="Arial" w:cs="Arial"/>
                                <w:color w:val="000000" w:themeColor="text1"/>
                                <w:sz w:val="20"/>
                                <w:szCs w:val="20"/>
                                <w:lang w:val="en-US"/>
                              </w:rPr>
                            </w:pPr>
                            <w:hyperlink r:id="rId14" w:history="1">
                              <w:r w:rsidR="00430C1B" w:rsidRPr="00460244">
                                <w:rPr>
                                  <w:rStyle w:val="Hyperlink"/>
                                  <w:rFonts w:ascii="Arial" w:hAnsi="Arial" w:cs="Arial"/>
                                  <w:color w:val="000000" w:themeColor="text1"/>
                                  <w:sz w:val="20"/>
                                  <w:szCs w:val="20"/>
                                  <w:lang w:val="en-US"/>
                                </w:rPr>
                                <w:t>www.michell.de</w:t>
                              </w:r>
                            </w:hyperlink>
                            <w:r w:rsidR="005D79FE" w:rsidRPr="00460244">
                              <w:rPr>
                                <w:rFonts w:ascii="Arial" w:hAnsi="Arial" w:cs="Arial"/>
                                <w:color w:val="000000" w:themeColor="text1"/>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430C1B"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15" w:history="1">
                              <w:r w:rsidR="005D79FE" w:rsidRPr="00460244">
                                <w:rPr>
                                  <w:rStyle w:val="Hyperlink"/>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31" type="#_x0000_t202" style="position:absolute;margin-left:0;margin-top:.45pt;width:481.85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" fillcolor="#d8d8d8 [2732]" stroked="f">
                <v:textbox>
                  <w:txbxContent>
                    <w:p w14:paraId="5CA2275E" w14:textId="1E4C7719" w:rsidR="005D79FE" w:rsidRPr="00C874A7" w:rsidRDefault="005D79FE"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sidR="006B5F9B">
                        <w:rPr>
                          <w:rFonts w:ascii="Arial" w:hAnsi="Arial" w:cs="Arial"/>
                          <w:b/>
                          <w:sz w:val="20"/>
                          <w:szCs w:val="20"/>
                          <w:lang w:val="de-DE"/>
                        </w:rPr>
                        <w:t xml:space="preserve">ontakt </w:t>
                      </w:r>
                      <w:proofErr w:type="spellStart"/>
                      <w:r w:rsidR="006B5F9B">
                        <w:rPr>
                          <w:rFonts w:ascii="Arial" w:hAnsi="Arial" w:cs="Arial"/>
                          <w:b/>
                          <w:sz w:val="20"/>
                          <w:szCs w:val="20"/>
                          <w:lang w:val="de-DE"/>
                        </w:rPr>
                        <w:t>Michell</w:t>
                      </w:r>
                      <w:proofErr w:type="spellEnd"/>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r>
                      <w:r w:rsidR="006B5F9B">
                        <w:rPr>
                          <w:rFonts w:ascii="Arial" w:hAnsi="Arial" w:cs="Arial"/>
                          <w:b/>
                          <w:sz w:val="20"/>
                          <w:szCs w:val="20"/>
                          <w:lang w:val="de-DE"/>
                        </w:rPr>
                        <w:tab/>
                        <w:t>Kontakt Pressea</w:t>
                      </w:r>
                      <w:r w:rsidRPr="00C874A7">
                        <w:rPr>
                          <w:rFonts w:ascii="Arial" w:hAnsi="Arial" w:cs="Arial"/>
                          <w:b/>
                          <w:sz w:val="20"/>
                          <w:szCs w:val="20"/>
                          <w:lang w:val="de-DE"/>
                        </w:rPr>
                        <w:t>gentur</w:t>
                      </w:r>
                    </w:p>
                    <w:p w14:paraId="53CD361C" w14:textId="04AF9CA2" w:rsidR="005D79FE" w:rsidRPr="00C874A7" w:rsidRDefault="00D04C3B" w:rsidP="00D04C3B">
                      <w:pPr>
                        <w:ind w:left="993" w:right="-7" w:hanging="993"/>
                        <w:jc w:val="both"/>
                        <w:rPr>
                          <w:rFonts w:ascii="Arial" w:hAnsi="Arial" w:cs="Arial"/>
                          <w:sz w:val="20"/>
                          <w:szCs w:val="20"/>
                          <w:lang w:val="de-DE"/>
                        </w:rPr>
                      </w:pPr>
                      <w:proofErr w:type="spellStart"/>
                      <w:r w:rsidRPr="00C874A7">
                        <w:rPr>
                          <w:rFonts w:ascii="Arial" w:hAnsi="Arial" w:cs="Arial"/>
                          <w:sz w:val="20"/>
                          <w:szCs w:val="20"/>
                          <w:lang w:val="de-DE"/>
                        </w:rPr>
                        <w:t>Michell</w:t>
                      </w:r>
                      <w:proofErr w:type="spellEnd"/>
                      <w:r w:rsidRPr="00C874A7">
                        <w:rPr>
                          <w:rFonts w:ascii="Arial" w:hAnsi="Arial" w:cs="Arial"/>
                          <w:sz w:val="20"/>
                          <w:szCs w:val="20"/>
                          <w:lang w:val="de-DE"/>
                        </w:rPr>
                        <w:t xml:space="preserve"> Instruments GmbH</w:t>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r w:rsidR="00C874A7">
                        <w:rPr>
                          <w:rFonts w:ascii="Arial" w:hAnsi="Arial" w:cs="Arial"/>
                          <w:sz w:val="20"/>
                          <w:szCs w:val="20"/>
                          <w:lang w:val="de-DE"/>
                        </w:rPr>
                        <w:tab/>
                      </w:r>
                      <w:proofErr w:type="spellStart"/>
                      <w:r w:rsidR="005D79FE" w:rsidRPr="00C874A7">
                        <w:rPr>
                          <w:rFonts w:ascii="Arial" w:hAnsi="Arial" w:cs="Arial"/>
                          <w:sz w:val="20"/>
                          <w:szCs w:val="20"/>
                          <w:lang w:val="de-DE"/>
                        </w:rPr>
                        <w:t>awikom</w:t>
                      </w:r>
                      <w:proofErr w:type="spellEnd"/>
                      <w:r w:rsidR="005D79FE" w:rsidRPr="00C874A7">
                        <w:rPr>
                          <w:rFonts w:ascii="Arial" w:hAnsi="Arial" w:cs="Arial"/>
                          <w:sz w:val="20"/>
                          <w:szCs w:val="20"/>
                          <w:lang w:val="de-DE"/>
                        </w:rPr>
                        <w:t xml:space="preserve"> GmbH</w:t>
                      </w:r>
                    </w:p>
                    <w:p w14:paraId="02A1BEC5" w14:textId="4FC906AC" w:rsidR="005D79FE" w:rsidRPr="00C874A7" w:rsidRDefault="003146AD" w:rsidP="00D04C3B">
                      <w:pPr>
                        <w:ind w:left="993" w:hanging="993"/>
                        <w:jc w:val="both"/>
                        <w:rPr>
                          <w:rFonts w:ascii="Arial" w:hAnsi="Arial" w:cs="Arial"/>
                          <w:sz w:val="20"/>
                          <w:szCs w:val="20"/>
                          <w:lang w:val="de-DE"/>
                        </w:rPr>
                      </w:pPr>
                      <w:hyperlink r:id="rId18" w:history="1">
                        <w:r w:rsidR="00D04C3B" w:rsidRPr="00C874A7">
                          <w:rPr>
                            <w:rStyle w:val="Hyperlink"/>
                            <w:rFonts w:ascii="Arial" w:hAnsi="Arial" w:cs="Arial"/>
                            <w:color w:val="auto"/>
                            <w:sz w:val="20"/>
                            <w:szCs w:val="20"/>
                            <w:u w:val="none"/>
                            <w:lang w:val="de-DE"/>
                          </w:rPr>
                          <w:t>Frau Evelyn Adrian</w:t>
                        </w:r>
                      </w:hyperlink>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D04C3B" w:rsidRPr="00C874A7">
                        <w:rPr>
                          <w:rFonts w:ascii="Arial" w:hAnsi="Arial" w:cs="Arial"/>
                          <w:sz w:val="20"/>
                          <w:szCs w:val="20"/>
                          <w:lang w:val="de-DE"/>
                        </w:rPr>
                        <w:t>David Kalke</w:t>
                      </w:r>
                    </w:p>
                    <w:p w14:paraId="122042F1" w14:textId="203A82EA"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Max-Planck-Str. 14</w:t>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5D79FE" w:rsidRPr="00C874A7">
                        <w:rPr>
                          <w:rFonts w:ascii="Arial" w:hAnsi="Arial" w:cs="Arial"/>
                          <w:sz w:val="20"/>
                          <w:szCs w:val="20"/>
                          <w:lang w:val="de-DE"/>
                        </w:rPr>
                        <w:tab/>
                      </w:r>
                      <w:r w:rsidR="0014512D">
                        <w:rPr>
                          <w:rFonts w:ascii="Arial" w:hAnsi="Arial" w:cs="Arial"/>
                          <w:sz w:val="20"/>
                          <w:szCs w:val="20"/>
                          <w:lang w:val="de-DE"/>
                        </w:rPr>
                        <w:t>Otto-Hahn-Ring 3-5</w:t>
                      </w:r>
                    </w:p>
                    <w:p w14:paraId="7AB4D3F1" w14:textId="7F80BA40" w:rsidR="005D79FE" w:rsidRPr="00C874A7" w:rsidRDefault="00D04C3B"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C874A7" w:rsidRPr="00C874A7">
                        <w:rPr>
                          <w:rFonts w:ascii="Arial" w:hAnsi="Arial" w:cs="Arial"/>
                          <w:sz w:val="20"/>
                          <w:szCs w:val="20"/>
                          <w:lang w:val="de-DE"/>
                        </w:rPr>
                        <w:tab/>
                      </w:r>
                      <w:r w:rsidR="0014512D">
                        <w:rPr>
                          <w:rFonts w:ascii="Arial" w:hAnsi="Arial" w:cs="Arial"/>
                          <w:sz w:val="20"/>
                          <w:szCs w:val="20"/>
                          <w:lang w:val="de-DE"/>
                        </w:rPr>
                        <w:t>64653 Lorsch</w:t>
                      </w:r>
                    </w:p>
                    <w:p w14:paraId="0633C4D5" w14:textId="3C5B7AA7" w:rsidR="005D79FE" w:rsidRPr="00460244" w:rsidRDefault="00C874A7"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w:t>
                      </w:r>
                      <w:r w:rsidR="00861216" w:rsidRPr="00460244">
                        <w:rPr>
                          <w:rFonts w:ascii="Arial" w:hAnsi="Arial" w:cs="Arial"/>
                          <w:sz w:val="20"/>
                          <w:szCs w:val="20"/>
                          <w:lang w:val="en-US"/>
                        </w:rPr>
                        <w:t>+49 (</w:t>
                      </w:r>
                      <w:r w:rsidRPr="00460244">
                        <w:rPr>
                          <w:rFonts w:ascii="Arial" w:hAnsi="Arial" w:cs="Arial"/>
                          <w:sz w:val="20"/>
                          <w:szCs w:val="20"/>
                          <w:lang w:val="en-US"/>
                        </w:rPr>
                        <w:t>0</w:t>
                      </w:r>
                      <w:r w:rsidR="00861216" w:rsidRPr="00460244">
                        <w:rPr>
                          <w:rFonts w:ascii="Arial" w:hAnsi="Arial" w:cs="Arial"/>
                          <w:sz w:val="20"/>
                          <w:szCs w:val="20"/>
                          <w:lang w:val="en-US"/>
                        </w:rPr>
                        <w:t xml:space="preserve">) </w:t>
                      </w:r>
                      <w:r w:rsidR="003B0D7E" w:rsidRPr="00460244">
                        <w:rPr>
                          <w:rFonts w:ascii="Arial" w:hAnsi="Arial" w:cs="Arial"/>
                          <w:sz w:val="20"/>
                          <w:szCs w:val="20"/>
                          <w:lang w:val="en-US"/>
                        </w:rPr>
                        <w:t>6172 5917</w:t>
                      </w:r>
                      <w:r w:rsidRPr="00460244">
                        <w:rPr>
                          <w:rFonts w:ascii="Arial" w:hAnsi="Arial" w:cs="Arial"/>
                          <w:sz w:val="20"/>
                          <w:szCs w:val="20"/>
                          <w:lang w:val="en-US"/>
                        </w:rPr>
                        <w:t>20</w:t>
                      </w:r>
                      <w:r w:rsidR="005D79FE" w:rsidRPr="00460244">
                        <w:rPr>
                          <w:rFonts w:ascii="Arial" w:hAnsi="Arial" w:cs="Arial"/>
                          <w:sz w:val="20"/>
                          <w:szCs w:val="20"/>
                          <w:lang w:val="en-US"/>
                        </w:rPr>
                        <w:t xml:space="preserve"> </w:t>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EB15CA" w:rsidRPr="00460244">
                        <w:rPr>
                          <w:rFonts w:ascii="Arial" w:hAnsi="Arial" w:cs="Arial"/>
                          <w:sz w:val="20"/>
                          <w:szCs w:val="20"/>
                          <w:lang w:val="en-US"/>
                        </w:rPr>
                        <w:tab/>
                      </w:r>
                      <w:r w:rsidR="005D79FE" w:rsidRPr="00460244">
                        <w:rPr>
                          <w:rFonts w:ascii="Arial" w:hAnsi="Arial" w:cs="Arial"/>
                          <w:sz w:val="20"/>
                          <w:szCs w:val="20"/>
                          <w:lang w:val="en-US"/>
                        </w:rPr>
                        <w:t>T</w:t>
                      </w:r>
                      <w:r w:rsidR="00EB15CA" w:rsidRPr="00460244">
                        <w:rPr>
                          <w:rFonts w:ascii="Arial" w:hAnsi="Arial" w:cs="Arial"/>
                          <w:sz w:val="20"/>
                          <w:szCs w:val="20"/>
                          <w:lang w:val="en-US"/>
                        </w:rPr>
                        <w:t>el</w:t>
                      </w:r>
                      <w:r w:rsidR="003B0D7E" w:rsidRPr="00460244">
                        <w:rPr>
                          <w:rFonts w:ascii="Arial" w:hAnsi="Arial" w:cs="Arial"/>
                          <w:sz w:val="20"/>
                          <w:szCs w:val="20"/>
                          <w:lang w:val="en-US"/>
                        </w:rPr>
                        <w:t>: +49 (0) 6251 17550</w:t>
                      </w:r>
                      <w:r w:rsidR="005D79FE" w:rsidRPr="00460244">
                        <w:rPr>
                          <w:rFonts w:ascii="Arial" w:hAnsi="Arial" w:cs="Arial"/>
                          <w:sz w:val="20"/>
                          <w:szCs w:val="20"/>
                          <w:lang w:val="en-US"/>
                        </w:rPr>
                        <w:t>1</w:t>
                      </w:r>
                      <w:r w:rsidR="00D04C3B" w:rsidRPr="00460244">
                        <w:rPr>
                          <w:rFonts w:ascii="Arial" w:hAnsi="Arial" w:cs="Arial"/>
                          <w:sz w:val="20"/>
                          <w:szCs w:val="20"/>
                          <w:lang w:val="en-US"/>
                        </w:rPr>
                        <w:t>3</w:t>
                      </w:r>
                    </w:p>
                    <w:p w14:paraId="0B12D1A9" w14:textId="4F8A2090" w:rsidR="005D79FE" w:rsidRPr="00460244" w:rsidRDefault="003146AD" w:rsidP="00C874A7">
                      <w:pPr>
                        <w:rPr>
                          <w:sz w:val="20"/>
                          <w:szCs w:val="20"/>
                          <w:lang w:val="en-US"/>
                        </w:rPr>
                      </w:pPr>
                      <w:hyperlink r:id="rId19" w:history="1">
                        <w:r w:rsidR="00C874A7" w:rsidRPr="00460244">
                          <w:rPr>
                            <w:rStyle w:val="Hyperlink"/>
                            <w:rFonts w:ascii="Arial" w:hAnsi="Arial" w:cs="Arial"/>
                            <w:color w:val="000000" w:themeColor="text1"/>
                            <w:sz w:val="20"/>
                            <w:szCs w:val="20"/>
                            <w:lang w:val="en-US"/>
                          </w:rPr>
                          <w:t>evelyn.adrian@michell.com</w:t>
                        </w:r>
                      </w:hyperlink>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20" w:history="1">
                        <w:r w:rsidR="00D04C3B" w:rsidRPr="00460244">
                          <w:rPr>
                            <w:rStyle w:val="Hyperlink"/>
                            <w:rFonts w:ascii="Arial" w:hAnsi="Arial" w:cs="Arial"/>
                            <w:color w:val="000000" w:themeColor="text1"/>
                            <w:sz w:val="20"/>
                            <w:szCs w:val="20"/>
                            <w:lang w:val="en-US"/>
                          </w:rPr>
                          <w:t>david.kalke</w:t>
                        </w:r>
                        <w:r w:rsidR="005D79FE" w:rsidRPr="00460244">
                          <w:rPr>
                            <w:rStyle w:val="Hyperlink"/>
                            <w:rFonts w:ascii="Arial" w:hAnsi="Arial" w:cs="Arial"/>
                            <w:color w:val="000000" w:themeColor="text1"/>
                            <w:sz w:val="20"/>
                            <w:szCs w:val="20"/>
                            <w:lang w:val="en-US"/>
                          </w:rPr>
                          <w:t>@awikom.de</w:t>
                        </w:r>
                      </w:hyperlink>
                    </w:p>
                    <w:p w14:paraId="58BA455C" w14:textId="008C6A6D" w:rsidR="005D79FE" w:rsidRPr="00460244" w:rsidRDefault="003146AD" w:rsidP="00C874A7">
                      <w:pPr>
                        <w:rPr>
                          <w:rFonts w:ascii="Arial" w:hAnsi="Arial" w:cs="Arial"/>
                          <w:color w:val="000000" w:themeColor="text1"/>
                          <w:sz w:val="20"/>
                          <w:szCs w:val="20"/>
                          <w:lang w:val="en-US"/>
                        </w:rPr>
                      </w:pPr>
                      <w:hyperlink r:id="rId21" w:history="1">
                        <w:r w:rsidR="00430C1B" w:rsidRPr="00460244">
                          <w:rPr>
                            <w:rStyle w:val="Hyperlink"/>
                            <w:rFonts w:ascii="Arial" w:hAnsi="Arial" w:cs="Arial"/>
                            <w:color w:val="000000" w:themeColor="text1"/>
                            <w:sz w:val="20"/>
                            <w:szCs w:val="20"/>
                            <w:lang w:val="en-US"/>
                          </w:rPr>
                          <w:t>www.michell.de</w:t>
                        </w:r>
                      </w:hyperlink>
                      <w:r w:rsidR="005D79FE" w:rsidRPr="00460244">
                        <w:rPr>
                          <w:rFonts w:ascii="Arial" w:hAnsi="Arial" w:cs="Arial"/>
                          <w:color w:val="000000" w:themeColor="text1"/>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5D79FE" w:rsidRPr="00460244">
                        <w:rPr>
                          <w:rFonts w:ascii="Arial" w:hAnsi="Arial" w:cs="Arial"/>
                          <w:sz w:val="20"/>
                          <w:szCs w:val="20"/>
                          <w:lang w:val="en-US"/>
                        </w:rPr>
                        <w:tab/>
                      </w:r>
                      <w:r w:rsidR="00430C1B" w:rsidRPr="00460244">
                        <w:rPr>
                          <w:rFonts w:ascii="Arial" w:hAnsi="Arial" w:cs="Arial"/>
                          <w:sz w:val="20"/>
                          <w:szCs w:val="20"/>
                          <w:lang w:val="en-US"/>
                        </w:rPr>
                        <w:tab/>
                      </w:r>
                      <w:r w:rsidR="005D79FE" w:rsidRPr="00460244">
                        <w:rPr>
                          <w:rFonts w:ascii="Arial" w:hAnsi="Arial" w:cs="Arial"/>
                          <w:sz w:val="20"/>
                          <w:szCs w:val="20"/>
                          <w:lang w:val="en-US"/>
                        </w:rPr>
                        <w:tab/>
                      </w:r>
                      <w:r w:rsidR="00EB15CA" w:rsidRPr="00460244">
                        <w:rPr>
                          <w:rFonts w:ascii="Arial" w:hAnsi="Arial" w:cs="Arial"/>
                          <w:sz w:val="20"/>
                          <w:szCs w:val="20"/>
                          <w:lang w:val="en-US"/>
                        </w:rPr>
                        <w:tab/>
                      </w:r>
                      <w:hyperlink r:id="rId22" w:history="1">
                        <w:r w:rsidR="005D79FE" w:rsidRPr="00460244">
                          <w:rPr>
                            <w:rStyle w:val="Hyperlink"/>
                            <w:rFonts w:ascii="Arial" w:hAnsi="Arial" w:cs="Arial"/>
                            <w:color w:val="000000" w:themeColor="text1"/>
                            <w:sz w:val="20"/>
                            <w:szCs w:val="20"/>
                            <w:lang w:val="en-US"/>
                          </w:rPr>
                          <w:t>www.awikom.de</w:t>
                        </w:r>
                      </w:hyperlink>
                    </w:p>
                  </w:txbxContent>
                </v:textbox>
                <w10:wrap type="square"/>
              </v:shape>
            </w:pict>
          </mc:Fallback>
        </mc:AlternateContent>
      </w:r>
    </w:p>
    <w:p w:rsidR="00A7360F" w:rsidRDefault="00A7360F" w:rsidP="00A26448">
      <w:pPr>
        <w:rPr>
          <w:rFonts w:ascii="Arial" w:hAnsi="Arial" w:cs="Arial"/>
          <w:b/>
          <w:color w:val="CC0000"/>
          <w:sz w:val="20"/>
          <w:szCs w:val="20"/>
          <w:lang w:val="de-DE"/>
        </w:rPr>
      </w:pPr>
    </w:p>
    <w:p w:rsidR="00A7360F" w:rsidRDefault="00A7360F" w:rsidP="00A26448">
      <w:pPr>
        <w:rPr>
          <w:rFonts w:ascii="Arial" w:hAnsi="Arial" w:cs="Arial"/>
          <w:b/>
          <w:color w:val="CC0000"/>
          <w:sz w:val="20"/>
          <w:szCs w:val="20"/>
          <w:lang w:val="de-DE"/>
        </w:rPr>
      </w:pPr>
    </w:p>
    <w:p w:rsidR="0010133C" w:rsidRDefault="000D69FD" w:rsidP="00A26448">
      <w:pPr>
        <w:rPr>
          <w:rFonts w:ascii="Arial" w:hAnsi="Arial" w:cs="Arial"/>
          <w:b/>
          <w:color w:val="CC0000"/>
          <w:sz w:val="20"/>
          <w:szCs w:val="20"/>
          <w:lang w:val="de-DE"/>
        </w:rPr>
      </w:pPr>
      <w:r w:rsidRPr="00DC0D94">
        <w:rPr>
          <w:rFonts w:ascii="Arial" w:hAnsi="Arial" w:cs="Arial"/>
          <w:b/>
          <w:color w:val="CC0000"/>
          <w:sz w:val="20"/>
          <w:szCs w:val="20"/>
          <w:lang w:val="de-DE"/>
        </w:rPr>
        <w:t xml:space="preserve">       </w:t>
      </w:r>
    </w:p>
    <w:p w:rsidR="00A7360F" w:rsidRPr="00DC0D94" w:rsidRDefault="00961DDE" w:rsidP="00A26448">
      <w:pPr>
        <w:rPr>
          <w:rFonts w:ascii="Arial" w:hAnsi="Arial" w:cs="Arial"/>
          <w:b/>
          <w:color w:val="CC0000"/>
          <w:sz w:val="20"/>
          <w:szCs w:val="20"/>
          <w:lang w:val="de-DE"/>
        </w:rPr>
      </w:pPr>
      <w:r>
        <w:rPr>
          <w:rFonts w:ascii="Arial" w:hAnsi="Arial" w:cs="Arial"/>
          <w:b/>
          <w:color w:val="CC0000"/>
          <w:sz w:val="20"/>
          <w:szCs w:val="20"/>
          <w:lang w:val="de-DE"/>
        </w:rPr>
        <w:pict>
          <v:shape id="_x0000_i1029" type="#_x0000_t75" style="width:123.7pt;height:146.05pt">
            <v:imagedata r:id="rId23" o:title="SIL-O2-Analysator-für-die-Sauerstoffmessung_web"/>
          </v:shape>
        </w:pict>
      </w:r>
      <w:r w:rsidR="000D69FD" w:rsidRPr="00DC0D94">
        <w:rPr>
          <w:rFonts w:ascii="Arial" w:hAnsi="Arial" w:cs="Arial"/>
          <w:b/>
          <w:color w:val="CC0000"/>
          <w:sz w:val="20"/>
          <w:szCs w:val="20"/>
          <w:lang w:val="de-DE"/>
        </w:rPr>
        <w:t xml:space="preserve">           </w:t>
      </w:r>
      <w:r w:rsidR="00486A8E">
        <w:rPr>
          <w:rFonts w:ascii="Arial" w:hAnsi="Arial" w:cs="Arial"/>
          <w:b/>
          <w:color w:val="CC0000"/>
          <w:sz w:val="20"/>
          <w:szCs w:val="20"/>
          <w:lang w:val="de-DE"/>
        </w:rPr>
        <w:t xml:space="preserve">                           </w:t>
      </w:r>
      <w:r w:rsidR="00CB2C9F">
        <w:rPr>
          <w:rFonts w:ascii="Arial" w:hAnsi="Arial" w:cs="Arial"/>
          <w:b/>
          <w:color w:val="CC0000"/>
          <w:sz w:val="20"/>
          <w:szCs w:val="20"/>
          <w:lang w:val="de-DE"/>
        </w:rPr>
        <w:pict>
          <v:shape id="_x0000_i1032" type="#_x0000_t75" style="width:133.35pt;height:133.35pt">
            <v:imagedata r:id="rId24" o:title="Easidew-TX-I.S.-Taupunkttransmitter-mit-ATEX-Zulassung_web"/>
          </v:shape>
        </w:pict>
      </w:r>
      <w:r w:rsidR="000D69FD" w:rsidRPr="00DC0D94">
        <w:rPr>
          <w:rFonts w:ascii="Arial" w:hAnsi="Arial" w:cs="Arial"/>
          <w:b/>
          <w:color w:val="CC0000"/>
          <w:sz w:val="20"/>
          <w:szCs w:val="20"/>
          <w:lang w:val="de-DE"/>
        </w:rPr>
        <w:t xml:space="preserve">     </w:t>
      </w:r>
      <w:r w:rsidR="00377A16" w:rsidRPr="00DC0D94">
        <w:rPr>
          <w:rFonts w:ascii="Arial" w:hAnsi="Arial" w:cs="Arial"/>
          <w:b/>
          <w:color w:val="CC0000"/>
          <w:sz w:val="20"/>
          <w:szCs w:val="20"/>
          <w:lang w:val="de-DE"/>
        </w:rPr>
        <w:t xml:space="preserve">       </w:t>
      </w:r>
      <w:r w:rsidR="00457EE3" w:rsidRPr="00DC0D94">
        <w:rPr>
          <w:rFonts w:ascii="Arial" w:hAnsi="Arial" w:cs="Arial"/>
          <w:b/>
          <w:color w:val="CC0000"/>
          <w:sz w:val="20"/>
          <w:szCs w:val="20"/>
          <w:lang w:val="de-DE"/>
        </w:rPr>
        <w:t xml:space="preserve">             </w:t>
      </w:r>
      <w:r w:rsidR="000D69FD" w:rsidRPr="00DC0D94">
        <w:rPr>
          <w:rFonts w:ascii="Arial" w:hAnsi="Arial" w:cs="Arial"/>
          <w:b/>
          <w:color w:val="CC0000"/>
          <w:sz w:val="20"/>
          <w:szCs w:val="20"/>
          <w:lang w:val="de-DE"/>
        </w:rPr>
        <w:t xml:space="preserve">   </w:t>
      </w:r>
    </w:p>
    <w:p w:rsidR="000D69FD" w:rsidRPr="00DC0D94" w:rsidRDefault="000D69FD" w:rsidP="00A26448">
      <w:pPr>
        <w:rPr>
          <w:rFonts w:ascii="Arial" w:hAnsi="Arial" w:cs="Arial"/>
          <w:b/>
          <w:color w:val="CC0000"/>
          <w:sz w:val="16"/>
          <w:szCs w:val="16"/>
          <w:lang w:val="de-DE"/>
        </w:rPr>
      </w:pPr>
    </w:p>
    <w:p w:rsidR="00FA6A14" w:rsidRDefault="00961DDE" w:rsidP="00FA6A14">
      <w:pPr>
        <w:pStyle w:val="Text"/>
        <w:suppressAutoHyphens/>
        <w:spacing w:after="0"/>
        <w:rPr>
          <w:sz w:val="12"/>
          <w:szCs w:val="12"/>
        </w:rPr>
      </w:pPr>
      <w:r>
        <w:rPr>
          <w:sz w:val="12"/>
          <w:szCs w:val="12"/>
        </w:rPr>
        <w:t xml:space="preserve">NTRON </w:t>
      </w:r>
      <w:r w:rsidR="00CB2C9F">
        <w:rPr>
          <w:sz w:val="12"/>
          <w:szCs w:val="12"/>
        </w:rPr>
        <w:t>SIL O2 Analysator</w:t>
      </w:r>
      <w:r w:rsidR="00486A8E">
        <w:rPr>
          <w:sz w:val="12"/>
          <w:szCs w:val="12"/>
        </w:rPr>
        <w:tab/>
      </w:r>
      <w:r w:rsidR="00486A8E">
        <w:rPr>
          <w:sz w:val="12"/>
          <w:szCs w:val="12"/>
        </w:rPr>
        <w:tab/>
      </w:r>
      <w:r w:rsidR="00486A8E">
        <w:rPr>
          <w:sz w:val="12"/>
          <w:szCs w:val="12"/>
        </w:rPr>
        <w:tab/>
      </w:r>
      <w:r w:rsidR="00486A8E">
        <w:rPr>
          <w:sz w:val="12"/>
          <w:szCs w:val="12"/>
        </w:rPr>
        <w:tab/>
        <w:t xml:space="preserve">          </w:t>
      </w:r>
      <w:proofErr w:type="spellStart"/>
      <w:r w:rsidR="00CB2C9F">
        <w:rPr>
          <w:sz w:val="12"/>
          <w:szCs w:val="12"/>
        </w:rPr>
        <w:t>Michell</w:t>
      </w:r>
      <w:proofErr w:type="spellEnd"/>
      <w:r w:rsidR="00CB2C9F">
        <w:rPr>
          <w:sz w:val="12"/>
          <w:szCs w:val="12"/>
        </w:rPr>
        <w:t xml:space="preserve"> Instruments </w:t>
      </w:r>
      <w:proofErr w:type="spellStart"/>
      <w:r w:rsidR="00CB2C9F">
        <w:rPr>
          <w:sz w:val="12"/>
          <w:szCs w:val="12"/>
        </w:rPr>
        <w:t>Easidew</w:t>
      </w:r>
      <w:proofErr w:type="spellEnd"/>
      <w:r w:rsidR="00CB2C9F">
        <w:rPr>
          <w:sz w:val="12"/>
          <w:szCs w:val="12"/>
        </w:rPr>
        <w:t xml:space="preserve"> Taupunkttransmitter</w:t>
      </w:r>
      <w:r w:rsidR="00C846B4">
        <w:rPr>
          <w:sz w:val="12"/>
          <w:szCs w:val="12"/>
        </w:rPr>
        <w:t xml:space="preserve"> </w:t>
      </w:r>
    </w:p>
    <w:p w:rsidR="00A7360F" w:rsidRPr="00721238" w:rsidRDefault="00C846B4" w:rsidP="00580D39">
      <w:pPr>
        <w:pStyle w:val="Text"/>
        <w:suppressAutoHyphens/>
        <w:rPr>
          <w:sz w:val="12"/>
          <w:szCs w:val="12"/>
        </w:rPr>
      </w:pPr>
      <w:r>
        <w:rPr>
          <w:sz w:val="12"/>
          <w:szCs w:val="12"/>
        </w:rPr>
        <w:t>(Bildquelle</w:t>
      </w:r>
      <w:r w:rsidR="00FA6A14">
        <w:rPr>
          <w:sz w:val="12"/>
          <w:szCs w:val="12"/>
        </w:rPr>
        <w:t>n</w:t>
      </w:r>
      <w:r w:rsidR="00CB2C9F">
        <w:rPr>
          <w:sz w:val="12"/>
          <w:szCs w:val="12"/>
        </w:rPr>
        <w:t xml:space="preserve">: NTRON und </w:t>
      </w:r>
      <w:proofErr w:type="spellStart"/>
      <w:r w:rsidR="00CB2C9F">
        <w:rPr>
          <w:sz w:val="12"/>
          <w:szCs w:val="12"/>
        </w:rPr>
        <w:t>Michell</w:t>
      </w:r>
      <w:proofErr w:type="spellEnd"/>
      <w:r w:rsidR="00CB2C9F">
        <w:rPr>
          <w:sz w:val="12"/>
          <w:szCs w:val="12"/>
        </w:rPr>
        <w:t xml:space="preserve"> Instruments</w:t>
      </w:r>
      <w:r w:rsidRPr="00C846B4">
        <w:rPr>
          <w:sz w:val="12"/>
          <w:szCs w:val="12"/>
        </w:rPr>
        <w:t>)</w:t>
      </w:r>
    </w:p>
    <w:p w:rsidR="00356448" w:rsidRPr="00721238" w:rsidRDefault="00356448" w:rsidP="005E21D2">
      <w:pPr>
        <w:rPr>
          <w:rFonts w:ascii="Arial" w:hAnsi="Arial"/>
          <w:sz w:val="16"/>
          <w:szCs w:val="20"/>
          <w:lang w:val="de-DE"/>
        </w:rPr>
      </w:pPr>
    </w:p>
    <w:p w:rsidR="00DC0D94" w:rsidRPr="00116148" w:rsidRDefault="00DC0D94" w:rsidP="005E21D2">
      <w:pPr>
        <w:rPr>
          <w:rFonts w:ascii="Arial" w:hAnsi="Arial"/>
          <w:sz w:val="16"/>
          <w:szCs w:val="20"/>
          <w:lang w:val="de-DE"/>
        </w:rPr>
      </w:pPr>
    </w:p>
    <w:p w:rsidR="00DC0D94" w:rsidRPr="00166823" w:rsidRDefault="00DC0D94" w:rsidP="00A46F87">
      <w:pPr>
        <w:pStyle w:val="Lead-In"/>
        <w:suppressAutoHyphens/>
        <w:jc w:val="left"/>
        <w:rPr>
          <w:rFonts w:ascii="Arial" w:hAnsi="Arial" w:cs="Arial"/>
          <w:color w:val="005070"/>
          <w:sz w:val="20"/>
          <w:szCs w:val="20"/>
        </w:rPr>
      </w:pPr>
    </w:p>
    <w:p w:rsidR="009E67E5" w:rsidRPr="00AC3B50" w:rsidRDefault="009E67E5" w:rsidP="00A46F87">
      <w:pPr>
        <w:pStyle w:val="Lead-In"/>
        <w:suppressAutoHyphens/>
        <w:jc w:val="left"/>
        <w:rPr>
          <w:rFonts w:ascii="Arial" w:hAnsi="Arial" w:cs="Arial"/>
          <w:color w:val="005070"/>
          <w:sz w:val="20"/>
          <w:szCs w:val="20"/>
        </w:rPr>
      </w:pPr>
      <w:r w:rsidRPr="00AC3B50">
        <w:rPr>
          <w:rFonts w:ascii="Arial" w:hAnsi="Arial" w:cs="Arial"/>
          <w:color w:val="005070"/>
          <w:sz w:val="20"/>
          <w:szCs w:val="20"/>
        </w:rPr>
        <w:t xml:space="preserve">Über die </w:t>
      </w:r>
      <w:proofErr w:type="spellStart"/>
      <w:r w:rsidR="00A46F87" w:rsidRPr="00AC3B50">
        <w:rPr>
          <w:rFonts w:ascii="Arial" w:eastAsia="Calibri" w:hAnsi="Arial" w:cs="Arial"/>
          <w:color w:val="005070"/>
          <w:sz w:val="20"/>
          <w:szCs w:val="20"/>
        </w:rPr>
        <w:t>Michell</w:t>
      </w:r>
      <w:proofErr w:type="spellEnd"/>
      <w:r w:rsidR="00A46F87" w:rsidRPr="00AC3B50">
        <w:rPr>
          <w:rFonts w:ascii="Arial" w:eastAsia="Calibri" w:hAnsi="Arial" w:cs="Arial"/>
          <w:color w:val="005070"/>
          <w:sz w:val="20"/>
          <w:szCs w:val="20"/>
        </w:rPr>
        <w:t xml:space="preserve"> Instruments Gruppe</w:t>
      </w:r>
      <w:r w:rsidR="00A46F87" w:rsidRPr="00AC3B50">
        <w:rPr>
          <w:rFonts w:ascii="Arial" w:eastAsia="Calibri" w:hAnsi="Arial" w:cs="Arial"/>
          <w:color w:val="005070"/>
          <w:sz w:val="20"/>
          <w:szCs w:val="20"/>
        </w:rPr>
        <w:softHyphen/>
      </w:r>
      <w:r w:rsidR="00A46F87" w:rsidRPr="00AC3B50">
        <w:rPr>
          <w:rFonts w:ascii="Arial" w:eastAsia="Calibri" w:hAnsi="Arial" w:cs="Arial"/>
          <w:color w:val="005070"/>
          <w:sz w:val="20"/>
          <w:szCs w:val="20"/>
        </w:rPr>
        <w:softHyphen/>
      </w:r>
    </w:p>
    <w:p w:rsidR="00356448" w:rsidRPr="000D69FD" w:rsidRDefault="00356448" w:rsidP="00356448">
      <w:pPr>
        <w:pStyle w:val="Lead-In"/>
        <w:suppressAutoHyphens/>
        <w:spacing w:line="360" w:lineRule="auto"/>
        <w:jc w:val="left"/>
        <w:rPr>
          <w:rFonts w:ascii="Arial" w:hAnsi="Arial" w:cs="Arial"/>
          <w:b w:val="0"/>
          <w:noProof/>
          <w:lang w:eastAsia="zh-CN"/>
        </w:rPr>
      </w:pPr>
      <w:r w:rsidRPr="000D69FD">
        <w:rPr>
          <w:rFonts w:ascii="Arial" w:hAnsi="Arial" w:cs="Arial"/>
          <w:b w:val="0"/>
          <w:noProof/>
          <w:lang w:eastAsia="zh-CN"/>
        </w:rPr>
        <w:t xml:space="preserve">Die </w:t>
      </w:r>
      <w:hyperlink r:id="rId25" w:history="1">
        <w:r w:rsidRPr="000D69FD">
          <w:rPr>
            <w:rStyle w:val="Hyperlink"/>
            <w:rFonts w:ascii="Arial" w:hAnsi="Arial" w:cs="Arial"/>
            <w:b w:val="0"/>
            <w:noProof/>
            <w:lang w:eastAsia="zh-CN"/>
          </w:rPr>
          <w:t>Michell Instruments</w:t>
        </w:r>
      </w:hyperlink>
      <w:r w:rsidRPr="000D69FD">
        <w:rPr>
          <w:rFonts w:ascii="Arial" w:hAnsi="Arial" w:cs="Arial"/>
          <w:b w:val="0"/>
          <w:noProof/>
          <w:lang w:eastAsia="zh-CN"/>
        </w:rPr>
        <w:t xml:space="preserve"> Gruppe ist weltweit führend im Bereich Instrumentierungslösungen für Taupunkt, relative Feuchte und Sauerstoffkonzentration. Mit mehr als 40 Jahren Erfahrung in Entwicklung und Herstellung von Sensoren, Messgeräten, Analysatoren und kundenspezifischen Lösungen für die Messung und Kalibrierung dieser wichtigen Größen, ist Michell Instruments in vielen Anwendungen und Industriezweigen täglich präsent – z.B. Automotive, Druckluft, Energieerzeugung, Petrochemie, Öl und Gas, Nahrungsmittel, Pharma, um nur einige zu nennen. Unsere innovativen Produkte machen Prozesse kostengünstiger, sauberer, energieeffizienter und sicherer.</w:t>
      </w:r>
      <w:r w:rsidR="00733B1C" w:rsidRPr="000D69FD">
        <w:rPr>
          <w:rFonts w:ascii="Arial" w:hAnsi="Arial" w:cs="Arial"/>
          <w:b w:val="0"/>
          <w:noProof/>
          <w:lang w:eastAsia="zh-CN"/>
        </w:rPr>
        <w:t xml:space="preserve"> </w:t>
      </w:r>
      <w:r w:rsidRPr="000D69FD">
        <w:rPr>
          <w:rFonts w:ascii="Arial" w:hAnsi="Arial" w:cs="Arial"/>
          <w:b w:val="0"/>
          <w:noProof/>
          <w:lang w:eastAsia="zh-CN"/>
        </w:rPr>
        <w:t>Die Firmengruppe betreibt mehrere Fertigungsstandorte in Europa mit Hauptstando</w:t>
      </w:r>
      <w:bookmarkStart w:id="0" w:name="_GoBack"/>
      <w:bookmarkEnd w:id="0"/>
      <w:r w:rsidRPr="000D69FD">
        <w:rPr>
          <w:rFonts w:ascii="Arial" w:hAnsi="Arial" w:cs="Arial"/>
          <w:b w:val="0"/>
          <w:noProof/>
          <w:lang w:eastAsia="zh-CN"/>
        </w:rPr>
        <w:t xml:space="preserve">rt in Ely, UK. Michell Instruments Sales und Service Center verteilen sich auf 11 Standorte weltweit, mit weiteren lokal vernetzten Standorten und Distributoren, die über ausgebildetes Vertriebs- und Servicepersonal zur direkten Unterstützung vor Ort in 56 Ländern präsent sind. </w:t>
      </w:r>
    </w:p>
    <w:p w:rsidR="000C626E" w:rsidRPr="000D69FD" w:rsidRDefault="00356448" w:rsidP="00356448">
      <w:pPr>
        <w:pStyle w:val="Lead-In"/>
        <w:suppressAutoHyphens/>
        <w:spacing w:line="360" w:lineRule="auto"/>
        <w:jc w:val="left"/>
        <w:rPr>
          <w:rFonts w:ascii="Arial" w:hAnsi="Arial" w:cs="Arial"/>
          <w:noProof/>
          <w:lang w:eastAsia="zh-CN"/>
        </w:rPr>
      </w:pPr>
      <w:r w:rsidRPr="000D69FD">
        <w:rPr>
          <w:rFonts w:ascii="Arial" w:hAnsi="Arial" w:cs="Arial"/>
          <w:b w:val="0"/>
          <w:noProof/>
        </w:rPr>
        <mc:AlternateContent>
          <mc:Choice Requires="wps">
            <w:drawing>
              <wp:anchor distT="0" distB="0" distL="114300" distR="114300" simplePos="0" relativeHeight="251682816" behindDoc="0" locked="0" layoutInCell="1" allowOverlap="1" wp14:anchorId="54D01578" wp14:editId="0804E937">
                <wp:simplePos x="0" y="0"/>
                <wp:positionH relativeFrom="column">
                  <wp:posOffset>18415</wp:posOffset>
                </wp:positionH>
                <wp:positionV relativeFrom="paragraph">
                  <wp:posOffset>730885</wp:posOffset>
                </wp:positionV>
                <wp:extent cx="6120130" cy="240030"/>
                <wp:effectExtent l="0" t="0" r="1270" b="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005070"/>
                        </a:solid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A383B" w:rsidRDefault="00BA383B" w:rsidP="00BA383B">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w:t>
                            </w:r>
                            <w:r w:rsidRPr="00430C1B">
                              <w:rPr>
                                <w:rFonts w:ascii="Arial" w:hAnsi="Arial" w:cs="Univers-Bold"/>
                                <w:b/>
                                <w:bCs/>
                                <w:color w:val="FFFFFF" w:themeColor="background1"/>
                                <w:sz w:val="20"/>
                                <w:szCs w:val="20"/>
                              </w:rPr>
                              <w:t xml:space="preserve"> </w:t>
                            </w:r>
                            <w:hyperlink r:id="rId26" w:history="1">
                              <w:r w:rsidRPr="00430C1B">
                                <w:rPr>
                                  <w:rStyle w:val="Hyperlink"/>
                                  <w:rFonts w:ascii="Arial" w:hAnsi="Arial" w:cs="Univers-Bold"/>
                                  <w:b/>
                                  <w:bCs/>
                                  <w:color w:val="FFFFFF" w:themeColor="background1"/>
                                  <w:sz w:val="20"/>
                                  <w:szCs w:val="20"/>
                                </w:rPr>
                                <w:t>pr.awikom.de/</w:t>
                              </w:r>
                              <w:proofErr w:type="spellStart"/>
                              <w:r w:rsidR="00500280" w:rsidRPr="00430C1B">
                                <w:rPr>
                                  <w:rStyle w:val="Hyperlink"/>
                                  <w:rFonts w:ascii="Arial" w:hAnsi="Arial" w:cs="Univers-Bold"/>
                                  <w:b/>
                                  <w:bCs/>
                                  <w:color w:val="FFFFFF" w:themeColor="background1"/>
                                  <w:sz w:val="20"/>
                                  <w:szCs w:val="20"/>
                                </w:rPr>
                                <w:t>michell</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2" type="#_x0000_t202" style="position:absolute;margin-left:1.45pt;margin-top:57.55pt;width:481.9pt;height:1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" fillcolor="#005070" stroked="f">
                <v:textbox>
                  <w:txbxContent>
                    <w:p w14:paraId="4DD49202" w14:textId="75FE5C19" w:rsidR="00BA383B" w:rsidRDefault="00BA383B" w:rsidP="00BA383B">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w:t>
                      </w:r>
                      <w:r w:rsidRPr="00430C1B">
                        <w:rPr>
                          <w:rFonts w:ascii="Arial" w:hAnsi="Arial" w:cs="Univers-Bold"/>
                          <w:b/>
                          <w:bCs/>
                          <w:color w:val="FFFFFF" w:themeColor="background1"/>
                          <w:sz w:val="20"/>
                          <w:szCs w:val="20"/>
                        </w:rPr>
                        <w:t xml:space="preserve"> </w:t>
                      </w:r>
                      <w:hyperlink r:id="rId27" w:history="1">
                        <w:r w:rsidRPr="00430C1B">
                          <w:rPr>
                            <w:rStyle w:val="Hyperlink"/>
                            <w:rFonts w:ascii="Arial" w:hAnsi="Arial" w:cs="Univers-Bold"/>
                            <w:b/>
                            <w:bCs/>
                            <w:color w:val="FFFFFF" w:themeColor="background1"/>
                            <w:sz w:val="20"/>
                            <w:szCs w:val="20"/>
                          </w:rPr>
                          <w:t>pr.awikom.de/</w:t>
                        </w:r>
                        <w:proofErr w:type="spellStart"/>
                        <w:r w:rsidR="00500280" w:rsidRPr="00430C1B">
                          <w:rPr>
                            <w:rStyle w:val="Hyperlink"/>
                            <w:rFonts w:ascii="Arial" w:hAnsi="Arial" w:cs="Univers-Bold"/>
                            <w:b/>
                            <w:bCs/>
                            <w:color w:val="FFFFFF" w:themeColor="background1"/>
                            <w:sz w:val="20"/>
                            <w:szCs w:val="20"/>
                          </w:rPr>
                          <w:t>michell</w:t>
                        </w:r>
                        <w:proofErr w:type="spellEnd"/>
                      </w:hyperlink>
                    </w:p>
                  </w:txbxContent>
                </v:textbox>
                <w10:wrap type="square"/>
              </v:shape>
            </w:pict>
          </mc:Fallback>
        </mc:AlternateContent>
      </w:r>
      <w:r w:rsidRPr="000D69FD">
        <w:rPr>
          <w:rFonts w:ascii="Arial" w:hAnsi="Arial" w:cs="Arial"/>
          <w:b w:val="0"/>
          <w:noProof/>
          <w:lang w:eastAsia="zh-CN"/>
        </w:rPr>
        <w:t xml:space="preserve">Michell Instruments ist Mitglied der Industriellen Technologie Gruppe </w:t>
      </w:r>
      <w:hyperlink r:id="rId28" w:history="1">
        <w:r w:rsidRPr="000D69FD">
          <w:rPr>
            <w:rStyle w:val="Hyperlink"/>
            <w:rFonts w:ascii="Arial" w:hAnsi="Arial" w:cs="Arial"/>
            <w:b w:val="0"/>
            <w:noProof/>
            <w:lang w:eastAsia="zh-CN"/>
          </w:rPr>
          <w:t>Process Sensing Technologies (PST)</w:t>
        </w:r>
      </w:hyperlink>
      <w:r w:rsidRPr="000D69FD">
        <w:rPr>
          <w:rFonts w:ascii="Arial" w:hAnsi="Arial" w:cs="Arial"/>
          <w:b w:val="0"/>
          <w:noProof/>
          <w:lang w:eastAsia="zh-CN"/>
        </w:rPr>
        <w:t xml:space="preserve">, zu der ebenfalls die Firmen </w:t>
      </w:r>
      <w:hyperlink r:id="rId29" w:history="1">
        <w:r w:rsidRPr="000D69FD">
          <w:rPr>
            <w:rStyle w:val="Hyperlink"/>
            <w:rFonts w:ascii="Arial" w:hAnsi="Arial" w:cs="Arial"/>
            <w:b w:val="0"/>
            <w:noProof/>
            <w:lang w:eastAsia="zh-CN"/>
          </w:rPr>
          <w:t>Analytical Industries Inc.</w:t>
        </w:r>
      </w:hyperlink>
      <w:r w:rsidR="00275FC4">
        <w:rPr>
          <w:rFonts w:ascii="Arial" w:hAnsi="Arial" w:cs="Arial"/>
          <w:b w:val="0"/>
          <w:noProof/>
          <w:lang w:eastAsia="zh-CN"/>
        </w:rPr>
        <w:t xml:space="preserve"> , </w:t>
      </w:r>
      <w:hyperlink r:id="rId30" w:history="1">
        <w:r w:rsidRPr="000D69FD">
          <w:rPr>
            <w:rStyle w:val="Hyperlink"/>
            <w:rFonts w:ascii="Arial" w:hAnsi="Arial" w:cs="Arial"/>
            <w:b w:val="0"/>
            <w:noProof/>
            <w:lang w:eastAsia="zh-CN"/>
          </w:rPr>
          <w:t>Rotronic</w:t>
        </w:r>
      </w:hyperlink>
      <w:r w:rsidRPr="000D69FD">
        <w:rPr>
          <w:rFonts w:ascii="Arial" w:hAnsi="Arial" w:cs="Arial"/>
          <w:b w:val="0"/>
          <w:noProof/>
          <w:lang w:eastAsia="zh-CN"/>
        </w:rPr>
        <w:t xml:space="preserve"> </w:t>
      </w:r>
      <w:r w:rsidR="00275FC4">
        <w:rPr>
          <w:rFonts w:ascii="Arial" w:hAnsi="Arial" w:cs="Arial"/>
          <w:b w:val="0"/>
          <w:noProof/>
          <w:lang w:eastAsia="zh-CN"/>
        </w:rPr>
        <w:t xml:space="preserve">, </w:t>
      </w:r>
      <w:hyperlink r:id="rId31" w:history="1">
        <w:r w:rsidR="00275FC4" w:rsidRPr="00275FC4">
          <w:rPr>
            <w:rStyle w:val="Hyperlink"/>
            <w:rFonts w:ascii="Arial" w:hAnsi="Arial" w:cs="Arial"/>
            <w:b w:val="0"/>
            <w:noProof/>
            <w:lang w:eastAsia="zh-CN"/>
          </w:rPr>
          <w:t>LDetek</w:t>
        </w:r>
      </w:hyperlink>
      <w:r w:rsidR="00D90833">
        <w:rPr>
          <w:rFonts w:ascii="Arial" w:hAnsi="Arial" w:cs="Arial"/>
          <w:b w:val="0"/>
          <w:noProof/>
          <w:lang w:eastAsia="zh-CN"/>
        </w:rPr>
        <w:t xml:space="preserve"> , </w:t>
      </w:r>
      <w:hyperlink r:id="rId32" w:history="1">
        <w:r w:rsidR="00275FC4" w:rsidRPr="00275FC4">
          <w:rPr>
            <w:rStyle w:val="Hyperlink"/>
            <w:rFonts w:ascii="Arial" w:hAnsi="Arial" w:cs="Arial"/>
            <w:b w:val="0"/>
            <w:noProof/>
            <w:lang w:eastAsia="zh-CN"/>
          </w:rPr>
          <w:t>DYNAMENT</w:t>
        </w:r>
      </w:hyperlink>
      <w:r w:rsidR="00D90833">
        <w:rPr>
          <w:rFonts w:ascii="Arial" w:hAnsi="Arial" w:cs="Arial"/>
          <w:b w:val="0"/>
          <w:noProof/>
          <w:lang w:eastAsia="zh-CN"/>
        </w:rPr>
        <w:t xml:space="preserve">,  </w:t>
      </w:r>
      <w:hyperlink r:id="rId33" w:history="1">
        <w:r w:rsidR="00D90833" w:rsidRPr="00D90833">
          <w:rPr>
            <w:rStyle w:val="Hyperlink"/>
            <w:rFonts w:ascii="Arial" w:hAnsi="Arial" w:cs="Arial"/>
            <w:b w:val="0"/>
            <w:noProof/>
            <w:lang w:eastAsia="zh-CN"/>
          </w:rPr>
          <w:t>S.S.C</w:t>
        </w:r>
      </w:hyperlink>
      <w:r w:rsidR="00D90833">
        <w:rPr>
          <w:rFonts w:ascii="Arial" w:hAnsi="Arial" w:cs="Arial"/>
          <w:b w:val="0"/>
          <w:noProof/>
          <w:lang w:eastAsia="zh-CN"/>
        </w:rPr>
        <w:t xml:space="preserve"> und  </w:t>
      </w:r>
      <w:hyperlink r:id="rId34" w:history="1">
        <w:r w:rsidR="00D90833" w:rsidRPr="00D90833">
          <w:rPr>
            <w:rStyle w:val="Hyperlink"/>
            <w:rFonts w:ascii="Arial" w:hAnsi="Arial" w:cs="Arial"/>
            <w:b w:val="0"/>
            <w:noProof/>
            <w:lang w:eastAsia="zh-CN"/>
          </w:rPr>
          <w:t>NTRON</w:t>
        </w:r>
      </w:hyperlink>
      <w:r w:rsidR="00D90833">
        <w:rPr>
          <w:rFonts w:ascii="Arial" w:hAnsi="Arial" w:cs="Arial"/>
          <w:b w:val="0"/>
          <w:noProof/>
          <w:lang w:eastAsia="zh-CN"/>
        </w:rPr>
        <w:t xml:space="preserve"> </w:t>
      </w:r>
      <w:r w:rsidRPr="000D69FD">
        <w:rPr>
          <w:rFonts w:ascii="Arial" w:hAnsi="Arial" w:cs="Arial"/>
          <w:b w:val="0"/>
          <w:noProof/>
          <w:lang w:eastAsia="zh-CN"/>
        </w:rPr>
        <w:t>gehören</w:t>
      </w:r>
      <w:r w:rsidRPr="000D69FD">
        <w:rPr>
          <w:rFonts w:ascii="Arial" w:hAnsi="Arial" w:cs="Arial"/>
          <w:noProof/>
          <w:lang w:eastAsia="zh-CN"/>
        </w:rPr>
        <w:t>.</w:t>
      </w:r>
    </w:p>
    <w:sectPr w:rsidR="000C626E" w:rsidRPr="000D69FD" w:rsidSect="00721238">
      <w:headerReference w:type="even" r:id="rId35"/>
      <w:headerReference w:type="default" r:id="rId36"/>
      <w:headerReference w:type="first" r:id="rId37"/>
      <w:footerReference w:type="first" r:id="rId38"/>
      <w:pgSz w:w="11900" w:h="16840"/>
      <w:pgMar w:top="1418" w:right="1552"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CF" w:rsidRDefault="00E56CCF" w:rsidP="006543AA">
      <w:r>
        <w:separator/>
      </w:r>
    </w:p>
  </w:endnote>
  <w:endnote w:type="continuationSeparator" w:id="0">
    <w:p w:rsidR="00E56CCF" w:rsidRDefault="00E56CCF"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altName w:val="Arial"/>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altName w:val="Times New Roman"/>
    <w:charset w:val="00"/>
    <w:family w:val="auto"/>
    <w:pitch w:val="variable"/>
    <w:sig w:usb0="E00002FF" w:usb1="5000205A"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CF" w:rsidRDefault="00E56CCF" w:rsidP="006543AA">
      <w:r>
        <w:separator/>
      </w:r>
    </w:p>
  </w:footnote>
  <w:footnote w:type="continuationSeparator" w:id="0">
    <w:p w:rsidR="00E56CCF" w:rsidRDefault="00E56CCF" w:rsidP="00654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rsidTr="006543AA">
      <w:trPr>
        <w:trHeight w:val="151"/>
      </w:trPr>
      <w:tc>
        <w:tcPr>
          <w:tcW w:w="2389" w:type="pct"/>
          <w:tcBorders>
            <w:top w:val="nil"/>
            <w:left w:val="nil"/>
            <w:bottom w:val="single" w:sz="4" w:space="0" w:color="4F81BD" w:themeColor="accent1"/>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5D79FE" w:rsidRDefault="00337F2E">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rsidTr="006543AA">
      <w:trPr>
        <w:trHeight w:val="150"/>
      </w:trPr>
      <w:tc>
        <w:tcPr>
          <w:tcW w:w="2389" w:type="pct"/>
          <w:tcBorders>
            <w:top w:val="single" w:sz="4" w:space="0" w:color="4F81BD" w:themeColor="accent1"/>
            <w:left w:val="nil"/>
            <w:bottom w:val="nil"/>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5D79FE" w:rsidRDefault="005D79FE">
          <w:pPr>
            <w:pStyle w:val="Kopfzeile"/>
            <w:spacing w:line="276" w:lineRule="auto"/>
            <w:rPr>
              <w:rFonts w:ascii="Cambria" w:eastAsiaTheme="majorEastAsia" w:hAnsi="Cambria" w:cstheme="majorBidi"/>
              <w:b/>
              <w:bCs/>
              <w:color w:val="4F81BD" w:themeColor="accent1"/>
            </w:rPr>
          </w:pPr>
        </w:p>
      </w:tc>
    </w:tr>
  </w:tbl>
  <w:p w:rsidR="005D79FE" w:rsidRDefault="005D79F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FE" w:rsidRDefault="005D79FE">
    <w:pPr>
      <w:pStyle w:val="Kopfzeile"/>
    </w:pPr>
    <w:r>
      <w:rPr>
        <w:rFonts w:hint="eastAsia"/>
        <w:noProof/>
        <w:lang w:val="de-DE"/>
      </w:rPr>
      <w:drawing>
        <wp:inline distT="0" distB="0" distL="0" distR="0" wp14:anchorId="3F1E68C1" wp14:editId="510C3EDC">
          <wp:extent cx="1580526" cy="361765"/>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580526" cy="361765"/>
                  </a:xfrm>
                  <a:prstGeom prst="rect">
                    <a:avLst/>
                  </a:prstGeom>
                </pic:spPr>
              </pic:pic>
            </a:graphicData>
          </a:graphic>
        </wp:inline>
      </w:drawing>
    </w:r>
  </w:p>
  <w:p w:rsidR="005D79FE" w:rsidRDefault="005D79FE" w:rsidP="00714E97">
    <w:pPr>
      <w:pStyle w:val="Kopfzeile"/>
    </w:pPr>
  </w:p>
  <w:p w:rsidR="005D79FE" w:rsidRDefault="005D79FE" w:rsidP="00714E97">
    <w:pPr>
      <w:pStyle w:val="Kopfzeile"/>
      <w:tabs>
        <w:tab w:val="clear" w:pos="9072"/>
        <w:tab w:val="right" w:pos="9639"/>
      </w:tabs>
      <w:rPr>
        <w:color w:val="CC0000"/>
        <w:sz w:val="40"/>
        <w:szCs w:val="40"/>
      </w:rPr>
    </w:pPr>
  </w:p>
  <w:p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FE" w:rsidRDefault="005D79FE" w:rsidP="006543AA">
    <w:pPr>
      <w:pStyle w:val="Kopfzeile"/>
    </w:pPr>
    <w:r>
      <w:rPr>
        <w:rFonts w:hint="eastAsia"/>
        <w:noProof/>
        <w:lang w:val="de-DE"/>
      </w:rPr>
      <w:drawing>
        <wp:inline distT="0" distB="0" distL="0" distR="0" wp14:anchorId="0939DA77" wp14:editId="558CCDF0">
          <wp:extent cx="1580526" cy="361765"/>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580526" cy="361765"/>
                  </a:xfrm>
                  <a:prstGeom prst="rect">
                    <a:avLst/>
                  </a:prstGeom>
                </pic:spPr>
              </pic:pic>
            </a:graphicData>
          </a:graphic>
        </wp:inline>
      </w:drawing>
    </w:r>
  </w:p>
  <w:p w:rsidR="005D79FE" w:rsidRDefault="005D79FE" w:rsidP="006543AA">
    <w:pPr>
      <w:pStyle w:val="Kopfzeile"/>
    </w:pPr>
  </w:p>
  <w:p w:rsidR="005D79FE" w:rsidRDefault="005D79FE" w:rsidP="00AD72BB">
    <w:pPr>
      <w:pStyle w:val="Kopfzeile"/>
      <w:tabs>
        <w:tab w:val="clear" w:pos="9072"/>
        <w:tab w:val="right" w:pos="9639"/>
      </w:tabs>
      <w:rPr>
        <w:color w:val="CC0000"/>
        <w:sz w:val="40"/>
        <w:szCs w:val="40"/>
      </w:rPr>
    </w:pPr>
  </w:p>
  <w:p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roofErr w:type="spellStart"/>
    <w:r w:rsidR="009007C1">
      <w:rPr>
        <w:rFonts w:ascii="Tahoma" w:hAnsi="Tahoma" w:cs="Tahoma"/>
        <w:bCs/>
        <w:color w:val="005070"/>
        <w:sz w:val="36"/>
        <w:szCs w:val="36"/>
      </w:rPr>
      <w:t>zur</w:t>
    </w:r>
    <w:proofErr w:type="spellEnd"/>
    <w:r w:rsidR="009007C1">
      <w:rPr>
        <w:rFonts w:ascii="Tahoma" w:hAnsi="Tahoma" w:cs="Tahoma"/>
        <w:bCs/>
        <w:color w:val="005070"/>
        <w:sz w:val="36"/>
        <w:szCs w:val="36"/>
      </w:rPr>
      <w:t xml:space="preserve"> </w:t>
    </w:r>
    <w:proofErr w:type="spellStart"/>
    <w:r w:rsidR="009007C1">
      <w:rPr>
        <w:rFonts w:ascii="Tahoma" w:hAnsi="Tahoma" w:cs="Tahoma"/>
        <w:bCs/>
        <w:color w:val="005070"/>
        <w:sz w:val="36"/>
        <w:szCs w:val="36"/>
      </w:rPr>
      <w:t>Formnext</w:t>
    </w:r>
    <w:proofErr w:type="spellEnd"/>
    <w:r w:rsidR="005D79FE" w:rsidRPr="001D4F08">
      <w:rPr>
        <w:rFonts w:ascii="Tahoma" w:hAnsi="Tahoma" w:cs="Tahoma"/>
        <w:bCs/>
        <w:color w:val="005070"/>
        <w:sz w:val="36"/>
        <w:szCs w:val="36"/>
      </w:rPr>
      <w:tab/>
    </w:r>
  </w:p>
  <w:p w:rsidR="005D79FE" w:rsidRDefault="005D79FE">
    <w:pPr>
      <w:pStyle w:val="Kopfzeile"/>
      <w:rPr>
        <w:rFonts w:ascii="Arial" w:hAnsi="Arial" w:cs="Arial"/>
        <w:b/>
        <w:sz w:val="20"/>
        <w:szCs w:val="20"/>
      </w:rPr>
    </w:pPr>
  </w:p>
  <w:p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6.6pt;visibility:visible;mso-wrap-style:square" o:bullet="t">
        <v:imagedata r:id="rId1" o:title=""/>
      </v:shape>
    </w:pict>
  </w:numPicBullet>
  <w:abstractNum w:abstractNumId="0">
    <w:nsid w:val="01694372"/>
    <w:multiLevelType w:val="hybridMultilevel"/>
    <w:tmpl w:val="05EA2E08"/>
    <w:lvl w:ilvl="0" w:tplc="75C6C450">
      <w:start w:val="1"/>
      <w:numFmt w:val="bullet"/>
      <w:lvlText w:val=""/>
      <w:lvlPicBulletId w:val="0"/>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3E0124"/>
    <w:multiLevelType w:val="hybridMultilevel"/>
    <w:tmpl w:val="BBA67232"/>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AA"/>
    <w:rsid w:val="00003FEE"/>
    <w:rsid w:val="000161A4"/>
    <w:rsid w:val="00022A76"/>
    <w:rsid w:val="00035A3C"/>
    <w:rsid w:val="00050F8A"/>
    <w:rsid w:val="00054960"/>
    <w:rsid w:val="000602CF"/>
    <w:rsid w:val="0007550E"/>
    <w:rsid w:val="00080230"/>
    <w:rsid w:val="00081985"/>
    <w:rsid w:val="000C1DB4"/>
    <w:rsid w:val="000C2472"/>
    <w:rsid w:val="000C626E"/>
    <w:rsid w:val="000D69FD"/>
    <w:rsid w:val="0010133C"/>
    <w:rsid w:val="00116148"/>
    <w:rsid w:val="00136C10"/>
    <w:rsid w:val="0014512D"/>
    <w:rsid w:val="0016656D"/>
    <w:rsid w:val="00166823"/>
    <w:rsid w:val="001875AC"/>
    <w:rsid w:val="001A7B79"/>
    <w:rsid w:val="001B2669"/>
    <w:rsid w:val="001C756C"/>
    <w:rsid w:val="001D4F08"/>
    <w:rsid w:val="001E4740"/>
    <w:rsid w:val="001F793F"/>
    <w:rsid w:val="00221CDF"/>
    <w:rsid w:val="00222559"/>
    <w:rsid w:val="002327CF"/>
    <w:rsid w:val="00275FC4"/>
    <w:rsid w:val="0029603D"/>
    <w:rsid w:val="002D1EB6"/>
    <w:rsid w:val="003146AD"/>
    <w:rsid w:val="00320509"/>
    <w:rsid w:val="00323CFE"/>
    <w:rsid w:val="003336A0"/>
    <w:rsid w:val="00337F2E"/>
    <w:rsid w:val="00356448"/>
    <w:rsid w:val="00360220"/>
    <w:rsid w:val="00377A16"/>
    <w:rsid w:val="003863BD"/>
    <w:rsid w:val="00392EDF"/>
    <w:rsid w:val="003B0D7E"/>
    <w:rsid w:val="003D0757"/>
    <w:rsid w:val="003E5940"/>
    <w:rsid w:val="004065B8"/>
    <w:rsid w:val="00414A65"/>
    <w:rsid w:val="00427197"/>
    <w:rsid w:val="00430C1B"/>
    <w:rsid w:val="00446C5A"/>
    <w:rsid w:val="00457EE3"/>
    <w:rsid w:val="00460244"/>
    <w:rsid w:val="00486A8E"/>
    <w:rsid w:val="004B2E83"/>
    <w:rsid w:val="004E3318"/>
    <w:rsid w:val="004F41AF"/>
    <w:rsid w:val="00500280"/>
    <w:rsid w:val="00512C9C"/>
    <w:rsid w:val="00516419"/>
    <w:rsid w:val="00544B9C"/>
    <w:rsid w:val="00580D39"/>
    <w:rsid w:val="005A297B"/>
    <w:rsid w:val="005B08E6"/>
    <w:rsid w:val="005B4298"/>
    <w:rsid w:val="005B548A"/>
    <w:rsid w:val="005B7619"/>
    <w:rsid w:val="005D79FE"/>
    <w:rsid w:val="005E21D2"/>
    <w:rsid w:val="005F56EB"/>
    <w:rsid w:val="00631D85"/>
    <w:rsid w:val="006377B0"/>
    <w:rsid w:val="00637D1C"/>
    <w:rsid w:val="00644B16"/>
    <w:rsid w:val="00647438"/>
    <w:rsid w:val="006543AA"/>
    <w:rsid w:val="00666E20"/>
    <w:rsid w:val="00682DD2"/>
    <w:rsid w:val="006834E5"/>
    <w:rsid w:val="006925A2"/>
    <w:rsid w:val="00697587"/>
    <w:rsid w:val="006A603E"/>
    <w:rsid w:val="006B5F9B"/>
    <w:rsid w:val="006C4861"/>
    <w:rsid w:val="006D492C"/>
    <w:rsid w:val="006F63B2"/>
    <w:rsid w:val="00701328"/>
    <w:rsid w:val="00714E97"/>
    <w:rsid w:val="00721238"/>
    <w:rsid w:val="00733B1C"/>
    <w:rsid w:val="00776570"/>
    <w:rsid w:val="00776E45"/>
    <w:rsid w:val="00784A69"/>
    <w:rsid w:val="007928B3"/>
    <w:rsid w:val="00795E48"/>
    <w:rsid w:val="007F049A"/>
    <w:rsid w:val="00805F24"/>
    <w:rsid w:val="00835D24"/>
    <w:rsid w:val="0083654B"/>
    <w:rsid w:val="0084604C"/>
    <w:rsid w:val="00861216"/>
    <w:rsid w:val="00870D0B"/>
    <w:rsid w:val="00891B20"/>
    <w:rsid w:val="008B232F"/>
    <w:rsid w:val="008B5ADE"/>
    <w:rsid w:val="008D6DF2"/>
    <w:rsid w:val="008E0A76"/>
    <w:rsid w:val="008E1954"/>
    <w:rsid w:val="009007C1"/>
    <w:rsid w:val="0092729C"/>
    <w:rsid w:val="00936B06"/>
    <w:rsid w:val="00961DDE"/>
    <w:rsid w:val="0096544A"/>
    <w:rsid w:val="0099352D"/>
    <w:rsid w:val="0099598F"/>
    <w:rsid w:val="009B56C0"/>
    <w:rsid w:val="009D4D96"/>
    <w:rsid w:val="009E67E5"/>
    <w:rsid w:val="00A067A4"/>
    <w:rsid w:val="00A20263"/>
    <w:rsid w:val="00A260F1"/>
    <w:rsid w:val="00A26448"/>
    <w:rsid w:val="00A452B9"/>
    <w:rsid w:val="00A46F87"/>
    <w:rsid w:val="00A55B7A"/>
    <w:rsid w:val="00A60DFD"/>
    <w:rsid w:val="00A7360F"/>
    <w:rsid w:val="00A820AD"/>
    <w:rsid w:val="00A96B22"/>
    <w:rsid w:val="00AB1A6D"/>
    <w:rsid w:val="00AC2C9F"/>
    <w:rsid w:val="00AC3B50"/>
    <w:rsid w:val="00AD1A9F"/>
    <w:rsid w:val="00AD72BB"/>
    <w:rsid w:val="00B02551"/>
    <w:rsid w:val="00B13192"/>
    <w:rsid w:val="00B410D5"/>
    <w:rsid w:val="00B64464"/>
    <w:rsid w:val="00B70651"/>
    <w:rsid w:val="00B7356B"/>
    <w:rsid w:val="00BA383B"/>
    <w:rsid w:val="00BA7E15"/>
    <w:rsid w:val="00BF1C78"/>
    <w:rsid w:val="00BF2DF1"/>
    <w:rsid w:val="00C11AB9"/>
    <w:rsid w:val="00C175A1"/>
    <w:rsid w:val="00C322B7"/>
    <w:rsid w:val="00C3346F"/>
    <w:rsid w:val="00C54D36"/>
    <w:rsid w:val="00C66D97"/>
    <w:rsid w:val="00C72B2F"/>
    <w:rsid w:val="00C75347"/>
    <w:rsid w:val="00C82098"/>
    <w:rsid w:val="00C846B4"/>
    <w:rsid w:val="00C874A7"/>
    <w:rsid w:val="00C93DC0"/>
    <w:rsid w:val="00CB06B9"/>
    <w:rsid w:val="00CB2C9F"/>
    <w:rsid w:val="00CB6FFE"/>
    <w:rsid w:val="00CC1F08"/>
    <w:rsid w:val="00CE304C"/>
    <w:rsid w:val="00CE315A"/>
    <w:rsid w:val="00CE4B0C"/>
    <w:rsid w:val="00CF76B9"/>
    <w:rsid w:val="00D04C3B"/>
    <w:rsid w:val="00D31B0B"/>
    <w:rsid w:val="00D72B5E"/>
    <w:rsid w:val="00D90833"/>
    <w:rsid w:val="00DC0511"/>
    <w:rsid w:val="00DC0D94"/>
    <w:rsid w:val="00E10655"/>
    <w:rsid w:val="00E33269"/>
    <w:rsid w:val="00E56CCF"/>
    <w:rsid w:val="00E70B51"/>
    <w:rsid w:val="00EA4A25"/>
    <w:rsid w:val="00EB15CA"/>
    <w:rsid w:val="00EE01EC"/>
    <w:rsid w:val="00EF3104"/>
    <w:rsid w:val="00EF7D45"/>
    <w:rsid w:val="00F02A07"/>
    <w:rsid w:val="00F053C4"/>
    <w:rsid w:val="00F07A9F"/>
    <w:rsid w:val="00F154C7"/>
    <w:rsid w:val="00F16BEB"/>
    <w:rsid w:val="00F32784"/>
    <w:rsid w:val="00F37858"/>
    <w:rsid w:val="00F5485E"/>
    <w:rsid w:val="00F666BB"/>
    <w:rsid w:val="00F95562"/>
    <w:rsid w:val="00FA3CE9"/>
    <w:rsid w:val="00FA6A14"/>
    <w:rsid w:val="00FB024D"/>
    <w:rsid w:val="00FD5495"/>
    <w:rsid w:val="00FE6B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C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Hyperlink">
    <w:name w:val="FollowedHyperlink"/>
    <w:basedOn w:val="Absatz-Standardschriftart"/>
    <w:uiPriority w:val="99"/>
    <w:semiHidden/>
    <w:unhideWhenUsed/>
    <w:rsid w:val="00BA38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Hyperlink">
    <w:name w:val="FollowedHyperlink"/>
    <w:basedOn w:val="Absatz-Standardschriftart"/>
    <w:uiPriority w:val="99"/>
    <w:semiHidden/>
    <w:unhideWhenUsed/>
    <w:rsid w:val="00BA3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to:david.kalke@awikom.de" TargetMode="External"/><Relationship Id="rId18" Type="http://schemas.openxmlformats.org/officeDocument/2006/relationships/hyperlink" Target="mailto:%20evelyn.adrian@michell.com" TargetMode="External"/><Relationship Id="rId26" Type="http://schemas.openxmlformats.org/officeDocument/2006/relationships/hyperlink" Target="http://www.pr.awikom.de/michel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chell.de/" TargetMode="External"/><Relationship Id="rId34" Type="http://schemas.openxmlformats.org/officeDocument/2006/relationships/hyperlink" Target="https://www.ntron.com/" TargetMode="External"/><Relationship Id="rId7" Type="http://schemas.openxmlformats.org/officeDocument/2006/relationships/footnotes" Target="footnotes.xml"/><Relationship Id="rId12" Type="http://schemas.openxmlformats.org/officeDocument/2006/relationships/hyperlink" Target="mailto:mailto:evelyn.adrian@michell.com" TargetMode="External"/><Relationship Id="rId25" Type="http://schemas.openxmlformats.org/officeDocument/2006/relationships/hyperlink" Target="http://www.michell.com/de/" TargetMode="External"/><Relationship Id="rId33" Type="http://schemas.openxmlformats.org/officeDocument/2006/relationships/hyperlink" Target="https://www.status-scientific.com/" TargetMode="External"/><Relationship Id="rId38"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hyperlink" Target="mailto:mailto:david.kalke@awikom.de" TargetMode="External"/><Relationship Id="rId29" Type="http://schemas.openxmlformats.org/officeDocument/2006/relationships/hyperlink" Target="http://aii1.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velyn.adrian@michell.com" TargetMode="External"/><Relationship Id="rId24" Type="http://schemas.openxmlformats.org/officeDocument/2006/relationships/image" Target="media/image4.jpeg"/><Relationship Id="rId32" Type="http://schemas.openxmlformats.org/officeDocument/2006/relationships/hyperlink" Target="https://www.dynament.com/"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wikom.de/" TargetMode="External"/><Relationship Id="rId23" Type="http://schemas.openxmlformats.org/officeDocument/2006/relationships/image" Target="media/image3.jpeg"/><Relationship Id="rId28" Type="http://schemas.openxmlformats.org/officeDocument/2006/relationships/hyperlink" Target="http://www.processsensing.com/" TargetMode="External"/><Relationship Id="rId36" Type="http://schemas.openxmlformats.org/officeDocument/2006/relationships/header" Target="header2.xml"/><Relationship Id="rId10" Type="http://schemas.openxmlformats.org/officeDocument/2006/relationships/image" Target="media/image20.emf"/><Relationship Id="rId19" Type="http://schemas.openxmlformats.org/officeDocument/2006/relationships/hyperlink" Target="mailto:mailto:evelyn.adrian@michell.com" TargetMode="External"/><Relationship Id="rId31" Type="http://schemas.openxmlformats.org/officeDocument/2006/relationships/hyperlink" Target="http://www.ldetek.co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michell.de/" TargetMode="External"/><Relationship Id="rId22" Type="http://schemas.openxmlformats.org/officeDocument/2006/relationships/hyperlink" Target="http://www.awikom.de/" TargetMode="External"/><Relationship Id="rId27" Type="http://schemas.openxmlformats.org/officeDocument/2006/relationships/hyperlink" Target="http://www.pr.awikom.de/michell" TargetMode="External"/><Relationship Id="rId30" Type="http://schemas.openxmlformats.org/officeDocument/2006/relationships/hyperlink" Target="https://www.rotronic.com/de-d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altName w:val="Arial"/>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altName w:val="Times New Roman"/>
    <w:charset w:val="00"/>
    <w:family w:val="auto"/>
    <w:pitch w:val="variable"/>
    <w:sig w:usb0="E00002FF" w:usb1="5000205A"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A3663"/>
    <w:rsid w:val="00156342"/>
    <w:rsid w:val="001C618F"/>
    <w:rsid w:val="003C1A98"/>
    <w:rsid w:val="007F7F67"/>
    <w:rsid w:val="00904CB8"/>
    <w:rsid w:val="009F076C"/>
    <w:rsid w:val="00A73651"/>
    <w:rsid w:val="00AC296C"/>
    <w:rsid w:val="00CF5852"/>
    <w:rsid w:val="00DB7C8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7783-F1A9-4896-99D0-42BB509A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3</cp:revision>
  <cp:lastPrinted>2019-11-06T13:24:00Z</cp:lastPrinted>
  <dcterms:created xsi:type="dcterms:W3CDTF">2019-11-06T13:24:00Z</dcterms:created>
  <dcterms:modified xsi:type="dcterms:W3CDTF">2019-11-06T13:29:00Z</dcterms:modified>
</cp:coreProperties>
</file>